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3F6E" w:rsidRPr="009C72C2" w:rsidRDefault="00963F6E" w:rsidP="001F49A4">
      <w:pPr>
        <w:suppressAutoHyphens/>
        <w:jc w:val="center"/>
      </w:pPr>
    </w:p>
    <w:p w:rsidR="00963F6E" w:rsidRDefault="00963F6E" w:rsidP="001F49A4">
      <w:pPr>
        <w:pStyle w:val="1"/>
        <w:suppressAutoHyphens/>
        <w:rPr>
          <w:rFonts w:ascii="Times New Roman" w:hAnsi="Times New Roman"/>
        </w:rPr>
      </w:pPr>
      <w:bookmarkStart w:id="0" w:name="_ДОГОВОР_ПОСТАВКИ_№"/>
      <w:bookmarkEnd w:id="0"/>
      <w:r w:rsidRPr="00586732">
        <w:rPr>
          <w:rFonts w:ascii="Times New Roman" w:hAnsi="Times New Roman"/>
        </w:rPr>
        <w:t>ДОГОВОР ПОСТАВКИ № _____________________</w:t>
      </w:r>
    </w:p>
    <w:p w:rsidR="00963F6E" w:rsidRPr="00870E72" w:rsidRDefault="00963F6E" w:rsidP="001F49A4">
      <w:pPr>
        <w:suppressAutoHyphens/>
        <w:rPr>
          <w:sz w:val="16"/>
          <w:szCs w:val="16"/>
        </w:rPr>
      </w:pPr>
    </w:p>
    <w:p w:rsidR="00695959" w:rsidRDefault="00695959" w:rsidP="00695959">
      <w:pPr>
        <w:tabs>
          <w:tab w:val="left" w:pos="7371"/>
        </w:tabs>
        <w:suppressAutoHyphens/>
        <w:jc w:val="both"/>
      </w:pPr>
      <w:r w:rsidRPr="009C72C2">
        <w:t xml:space="preserve">г. </w:t>
      </w:r>
      <w:r>
        <w:t>Москва</w:t>
      </w:r>
      <w:r>
        <w:tab/>
      </w:r>
      <w:proofErr w:type="gramStart"/>
      <w:r>
        <w:t xml:space="preserve">   «</w:t>
      </w:r>
      <w:proofErr w:type="gramEnd"/>
      <w:r>
        <w:t>___» _________ 20</w:t>
      </w:r>
      <w:r w:rsidRPr="009C72C2">
        <w:t>__ г.</w:t>
      </w:r>
    </w:p>
    <w:p w:rsidR="00963F6E" w:rsidRPr="009C72C2" w:rsidRDefault="00963F6E" w:rsidP="001F49A4">
      <w:pPr>
        <w:suppressAutoHyphens/>
        <w:ind w:firstLine="708"/>
        <w:jc w:val="both"/>
      </w:pPr>
    </w:p>
    <w:p w:rsidR="00895508" w:rsidRDefault="00101873" w:rsidP="001F49A4">
      <w:pPr>
        <w:suppressAutoHyphens/>
        <w:ind w:firstLine="708"/>
        <w:jc w:val="both"/>
      </w:pPr>
      <w:r w:rsidRPr="001F49A4">
        <w:rPr>
          <w:b/>
        </w:rPr>
        <w:t>АО «ВНИПИпромтехнологии»</w:t>
      </w:r>
      <w:r w:rsidR="00963F6E" w:rsidRPr="009C72C2">
        <w:t xml:space="preserve">, </w:t>
      </w:r>
      <w:r w:rsidRPr="009C72C2">
        <w:t xml:space="preserve">именуемое в дальнейшем </w:t>
      </w:r>
      <w:r w:rsidRPr="001F49A4">
        <w:rPr>
          <w:b/>
        </w:rPr>
        <w:t>«</w:t>
      </w:r>
      <w:r w:rsidR="00963F6E" w:rsidRPr="001F49A4">
        <w:rPr>
          <w:b/>
        </w:rPr>
        <w:t>ПОКУПАТЕЛЬ»</w:t>
      </w:r>
      <w:r w:rsidR="00963F6E" w:rsidRPr="009C72C2">
        <w:t xml:space="preserve">, в лице </w:t>
      </w:r>
      <w:r w:rsidR="001F49A4">
        <w:t>_______________________</w:t>
      </w:r>
      <w:r w:rsidR="00963F6E" w:rsidRPr="009C72C2">
        <w:t xml:space="preserve">, действующего на основании </w:t>
      </w:r>
      <w:r w:rsidR="001F49A4">
        <w:t>____________________</w:t>
      </w:r>
      <w:r w:rsidR="00963F6E" w:rsidRPr="009C72C2">
        <w:t xml:space="preserve">, с одной стороны, и </w:t>
      </w:r>
    </w:p>
    <w:p w:rsidR="00963F6E" w:rsidRPr="009C72C2" w:rsidRDefault="001F49A4" w:rsidP="001F49A4">
      <w:pPr>
        <w:suppressAutoHyphens/>
        <w:ind w:firstLine="708"/>
        <w:jc w:val="both"/>
      </w:pPr>
      <w:r>
        <w:rPr>
          <w:b/>
        </w:rPr>
        <w:t>____________________________</w:t>
      </w:r>
      <w:r w:rsidR="00101873" w:rsidRPr="009C72C2">
        <w:t>, именуемое</w:t>
      </w:r>
      <w:r w:rsidR="00963F6E" w:rsidRPr="009C72C2">
        <w:t xml:space="preserve"> в дальнейшем </w:t>
      </w:r>
      <w:r w:rsidR="00963F6E" w:rsidRPr="001F49A4">
        <w:rPr>
          <w:b/>
        </w:rPr>
        <w:t>«ПОСТАВЩИК»</w:t>
      </w:r>
      <w:r w:rsidR="00963F6E" w:rsidRPr="009C72C2">
        <w:t>, в лице _______________, действующего на основании _____________, с друго</w:t>
      </w:r>
      <w:r w:rsidR="00095312">
        <w:t xml:space="preserve">й стороны, заключили настоящий </w:t>
      </w:r>
      <w:r>
        <w:t>д</w:t>
      </w:r>
      <w:r w:rsidRPr="009C72C2">
        <w:t>о</w:t>
      </w:r>
      <w:r>
        <w:t>говор</w:t>
      </w:r>
      <w:r w:rsidRPr="009C72C2">
        <w:t xml:space="preserve"> </w:t>
      </w:r>
      <w:r>
        <w:t>(далее -</w:t>
      </w:r>
      <w:r w:rsidR="00095312">
        <w:t xml:space="preserve"> Договор) </w:t>
      </w:r>
      <w:r w:rsidR="00101873" w:rsidRPr="009C72C2">
        <w:t>о</w:t>
      </w:r>
      <w:r w:rsidR="00963F6E" w:rsidRPr="009C72C2">
        <w:t xml:space="preserve"> нижеследующем:</w:t>
      </w:r>
    </w:p>
    <w:p w:rsidR="00963F6E" w:rsidRPr="00870E72" w:rsidRDefault="00963F6E" w:rsidP="001F49A4">
      <w:pPr>
        <w:suppressAutoHyphens/>
        <w:ind w:firstLine="708"/>
        <w:jc w:val="both"/>
        <w:rPr>
          <w:sz w:val="16"/>
          <w:szCs w:val="16"/>
        </w:rPr>
      </w:pPr>
    </w:p>
    <w:p w:rsidR="00963F6E" w:rsidRPr="00733381" w:rsidRDefault="00963F6E" w:rsidP="001F49A4">
      <w:pPr>
        <w:pStyle w:val="1"/>
        <w:suppressAutoHyphens/>
        <w:ind w:firstLine="709"/>
        <w:jc w:val="left"/>
        <w:rPr>
          <w:rFonts w:ascii="Times New Roman" w:hAnsi="Times New Roman"/>
        </w:rPr>
      </w:pPr>
      <w:r w:rsidRPr="00733381">
        <w:rPr>
          <w:rFonts w:ascii="Times New Roman" w:hAnsi="Times New Roman"/>
        </w:rPr>
        <w:t>Определения, используемые в Договоре:</w:t>
      </w:r>
    </w:p>
    <w:p w:rsidR="00963F6E" w:rsidRPr="00870E72" w:rsidRDefault="00963F6E" w:rsidP="001F49A4">
      <w:pPr>
        <w:shd w:val="clear" w:color="auto" w:fill="FFFFFF"/>
        <w:suppressAutoHyphens/>
        <w:ind w:right="-1"/>
        <w:jc w:val="both"/>
        <w:rPr>
          <w:b/>
          <w:spacing w:val="-2"/>
          <w:sz w:val="16"/>
          <w:szCs w:val="16"/>
        </w:rPr>
      </w:pPr>
    </w:p>
    <w:tbl>
      <w:tblPr>
        <w:tblW w:w="0" w:type="auto"/>
        <w:tblLook w:val="01E0" w:firstRow="1" w:lastRow="1" w:firstColumn="1" w:lastColumn="1" w:noHBand="0" w:noVBand="0"/>
      </w:tblPr>
      <w:tblGrid>
        <w:gridCol w:w="2788"/>
        <w:gridCol w:w="6609"/>
      </w:tblGrid>
      <w:tr w:rsidR="00963F6E" w:rsidRPr="009C72C2" w:rsidTr="00F76414">
        <w:trPr>
          <w:trHeight w:val="1504"/>
        </w:trPr>
        <w:tc>
          <w:tcPr>
            <w:tcW w:w="2745" w:type="dxa"/>
          </w:tcPr>
          <w:p w:rsidR="00963F6E" w:rsidRPr="009C72C2" w:rsidRDefault="00963F6E" w:rsidP="001F49A4">
            <w:pPr>
              <w:suppressAutoHyphens/>
              <w:rPr>
                <w:rFonts w:eastAsia="Arial Unicode MS" w:cs="Arial Unicode MS"/>
              </w:rPr>
            </w:pPr>
            <w:r w:rsidRPr="009C72C2">
              <w:rPr>
                <w:rFonts w:eastAsia="Arial Unicode MS" w:cs="Arial Unicode MS"/>
              </w:rPr>
              <w:t>ГАРАНТИЙНЫЙ СРОК ЭКСПЛУАТАЦИИ</w:t>
            </w:r>
          </w:p>
        </w:tc>
        <w:tc>
          <w:tcPr>
            <w:tcW w:w="6609" w:type="dxa"/>
          </w:tcPr>
          <w:p w:rsidR="00963F6E" w:rsidRPr="006F2BBF" w:rsidRDefault="005814C8" w:rsidP="001F49A4">
            <w:pPr>
              <w:suppressAutoHyphens/>
              <w:jc w:val="both"/>
              <w:rPr>
                <w:rFonts w:eastAsia="Arial Unicode MS" w:cs="Arial Unicode MS"/>
              </w:rPr>
            </w:pPr>
            <w:r w:rsidRPr="001A6EF6">
              <w:rPr>
                <w:rFonts w:eastAsia="Arial Unicode MS" w:cs="Arial Unicode MS"/>
              </w:rPr>
              <w:t>период, на который Поставщик гарантирует качество Продукции, соответствие Продукции техническим характеристикам и обязуется по требованию Покупателя устранить за свой счет все недостатки и дефекты, несоответствия</w:t>
            </w:r>
            <w:r>
              <w:rPr>
                <w:rFonts w:eastAsia="Arial Unicode MS" w:cs="Arial Unicode MS"/>
              </w:rPr>
              <w:t xml:space="preserve"> Продукции</w:t>
            </w:r>
            <w:r w:rsidR="00963F6E" w:rsidRPr="006F2BBF">
              <w:rPr>
                <w:rFonts w:eastAsia="Arial Unicode MS" w:cs="Arial Unicode MS"/>
              </w:rPr>
              <w:t xml:space="preserve">. </w:t>
            </w:r>
          </w:p>
        </w:tc>
      </w:tr>
      <w:tr w:rsidR="00963F6E" w:rsidRPr="009C72C2" w:rsidTr="00F76414">
        <w:trPr>
          <w:trHeight w:val="575"/>
        </w:trPr>
        <w:tc>
          <w:tcPr>
            <w:tcW w:w="2745" w:type="dxa"/>
          </w:tcPr>
          <w:p w:rsidR="00963F6E" w:rsidRPr="009C72C2" w:rsidRDefault="00963F6E" w:rsidP="001F49A4">
            <w:pPr>
              <w:suppressAutoHyphens/>
              <w:rPr>
                <w:rFonts w:eastAsia="Arial Unicode MS" w:cs="Arial Unicode MS"/>
              </w:rPr>
            </w:pPr>
            <w:r w:rsidRPr="009C72C2">
              <w:rPr>
                <w:rFonts w:eastAsia="Arial Unicode MS" w:cs="Arial Unicode MS"/>
              </w:rPr>
              <w:t>ДЕНЬ</w:t>
            </w:r>
          </w:p>
        </w:tc>
        <w:tc>
          <w:tcPr>
            <w:tcW w:w="6609" w:type="dxa"/>
          </w:tcPr>
          <w:p w:rsidR="00963F6E" w:rsidRPr="009C72C2" w:rsidRDefault="00963F6E" w:rsidP="001F49A4">
            <w:pPr>
              <w:suppressAutoHyphens/>
              <w:jc w:val="both"/>
              <w:rPr>
                <w:rFonts w:eastAsia="Arial Unicode MS" w:cs="Arial Unicode MS"/>
                <w:b/>
              </w:rPr>
            </w:pPr>
            <w:r w:rsidRPr="009C72C2">
              <w:rPr>
                <w:rFonts w:eastAsia="Arial Unicode MS" w:cs="Arial Unicode MS"/>
              </w:rPr>
              <w:t>Календарный день, если иное прямо не предусмотрено Договором.</w:t>
            </w:r>
          </w:p>
        </w:tc>
      </w:tr>
      <w:tr w:rsidR="00963F6E" w:rsidRPr="009C72C2" w:rsidTr="00F76414">
        <w:trPr>
          <w:trHeight w:val="3119"/>
        </w:trPr>
        <w:tc>
          <w:tcPr>
            <w:tcW w:w="2745" w:type="dxa"/>
          </w:tcPr>
          <w:p w:rsidR="00963F6E" w:rsidRPr="009C72C2" w:rsidRDefault="00963F6E" w:rsidP="001F49A4">
            <w:pPr>
              <w:suppressAutoHyphens/>
              <w:rPr>
                <w:rFonts w:eastAsia="Arial Unicode MS" w:cs="Arial Unicode MS"/>
              </w:rPr>
            </w:pPr>
            <w:r w:rsidRPr="009C72C2">
              <w:rPr>
                <w:rFonts w:eastAsia="Arial Unicode MS" w:cs="Arial Unicode MS"/>
              </w:rPr>
              <w:t>ДЕФЕКТ</w:t>
            </w:r>
          </w:p>
        </w:tc>
        <w:tc>
          <w:tcPr>
            <w:tcW w:w="6609" w:type="dxa"/>
          </w:tcPr>
          <w:p w:rsidR="00963F6E" w:rsidRPr="009C72C2" w:rsidRDefault="00963F6E" w:rsidP="001F49A4">
            <w:pPr>
              <w:suppressAutoHyphens/>
              <w:jc w:val="both"/>
              <w:rPr>
                <w:rFonts w:eastAsia="Arial Unicode MS" w:cs="Arial Unicode MS"/>
              </w:rPr>
            </w:pPr>
            <w:r w:rsidRPr="009C72C2">
              <w:rPr>
                <w:rFonts w:eastAsia="Arial Unicode MS" w:cs="Arial Unicode MS"/>
              </w:rPr>
              <w:t xml:space="preserve">Любые недостатки, изъяны, недочеты, несоответствия в поставляемой Продукции, возникшие в результате отступления от </w:t>
            </w:r>
            <w:r>
              <w:rPr>
                <w:rFonts w:eastAsia="Arial Unicode MS" w:cs="Arial Unicode MS"/>
              </w:rPr>
              <w:t>к</w:t>
            </w:r>
            <w:r w:rsidRPr="009C72C2">
              <w:rPr>
                <w:rFonts w:eastAsia="Arial Unicode MS" w:cs="Arial Unicode MS"/>
              </w:rPr>
              <w:t xml:space="preserve">онструкторской, иной технической документации, письменно согласованной Сторонами и являющейся неотъемлемой частью настоящего Договора, в том числе отступления от установленных Договором требований к качеству Продукции, если указанные недостатки (отступления) прямо или косвенно повлияли, либо могут повлиять на работоспособность Продукции, </w:t>
            </w:r>
            <w:r w:rsidRPr="006F2BBF">
              <w:rPr>
                <w:rFonts w:eastAsia="Arial Unicode MS" w:cs="Arial Unicode MS"/>
              </w:rPr>
              <w:t>технические характеристики Продукции</w:t>
            </w:r>
            <w:r w:rsidRPr="009C72C2">
              <w:rPr>
                <w:rFonts w:eastAsia="Arial Unicode MS" w:cs="Arial Unicode MS"/>
              </w:rPr>
              <w:t>, надежную и бесперебойную работу Продукции в течение всего срока её эксплуатации.</w:t>
            </w:r>
          </w:p>
        </w:tc>
      </w:tr>
      <w:tr w:rsidR="00963F6E" w:rsidRPr="009C72C2" w:rsidTr="00F76414">
        <w:trPr>
          <w:trHeight w:val="1266"/>
        </w:trPr>
        <w:tc>
          <w:tcPr>
            <w:tcW w:w="2745" w:type="dxa"/>
          </w:tcPr>
          <w:p w:rsidR="00963F6E" w:rsidRPr="009C72C2" w:rsidRDefault="00963F6E" w:rsidP="001F49A4">
            <w:pPr>
              <w:suppressAutoHyphens/>
              <w:rPr>
                <w:rFonts w:eastAsia="Arial Unicode MS" w:cs="Arial Unicode MS"/>
              </w:rPr>
            </w:pPr>
            <w:r w:rsidRPr="009C72C2">
              <w:rPr>
                <w:rFonts w:eastAsia="Arial Unicode MS" w:cs="Arial Unicode MS"/>
              </w:rPr>
              <w:t>ДОГОВОР</w:t>
            </w:r>
          </w:p>
        </w:tc>
        <w:tc>
          <w:tcPr>
            <w:tcW w:w="6609" w:type="dxa"/>
          </w:tcPr>
          <w:p w:rsidR="00963F6E" w:rsidRPr="009C72C2" w:rsidRDefault="00963F6E" w:rsidP="001F49A4">
            <w:pPr>
              <w:suppressAutoHyphens/>
              <w:jc w:val="both"/>
              <w:rPr>
                <w:rFonts w:eastAsia="Arial Unicode MS" w:cs="Arial Unicode MS"/>
              </w:rPr>
            </w:pPr>
            <w:r w:rsidRPr="009C72C2">
              <w:rPr>
                <w:rFonts w:eastAsia="Arial Unicode MS" w:cs="Arial Unicode MS"/>
              </w:rPr>
              <w:t>настоящий Договор между Покупателем и Поставщиком, включая все неотъемлемые Приложения и дополнения, а также любые дополнительные соглашения к настоящему Договору, если таковые будут подписаны.</w:t>
            </w:r>
          </w:p>
        </w:tc>
      </w:tr>
      <w:tr w:rsidR="00963F6E" w:rsidRPr="009C72C2" w:rsidTr="00F76414">
        <w:trPr>
          <w:trHeight w:val="718"/>
        </w:trPr>
        <w:tc>
          <w:tcPr>
            <w:tcW w:w="2745" w:type="dxa"/>
          </w:tcPr>
          <w:p w:rsidR="00963F6E" w:rsidRPr="009C72C2" w:rsidRDefault="00963F6E" w:rsidP="001F49A4">
            <w:pPr>
              <w:suppressAutoHyphens/>
              <w:rPr>
                <w:rFonts w:eastAsia="Arial Unicode MS" w:cs="Arial Unicode MS"/>
              </w:rPr>
            </w:pPr>
            <w:r w:rsidRPr="009C72C2">
              <w:rPr>
                <w:rFonts w:eastAsia="Arial Unicode MS" w:cs="Arial Unicode MS"/>
              </w:rPr>
              <w:t>ЗАКАЗЧИК</w:t>
            </w:r>
          </w:p>
        </w:tc>
        <w:tc>
          <w:tcPr>
            <w:tcW w:w="6609" w:type="dxa"/>
          </w:tcPr>
          <w:p w:rsidR="00963F6E" w:rsidRPr="009C72C2" w:rsidRDefault="00760481" w:rsidP="001F49A4">
            <w:pPr>
              <w:suppressAutoHyphens/>
              <w:jc w:val="both"/>
              <w:rPr>
                <w:rFonts w:eastAsia="Arial Unicode MS" w:cs="Arial Unicode MS"/>
              </w:rPr>
            </w:pPr>
            <w:r w:rsidRPr="00407ACD">
              <w:rPr>
                <w:rFonts w:eastAsia="Arial Unicode MS" w:cs="Arial Unicode MS"/>
              </w:rPr>
              <w:t>ПАО «Приаргунское производственное горно-химическое объединение»</w:t>
            </w:r>
            <w:r>
              <w:rPr>
                <w:rFonts w:eastAsia="Arial Unicode MS" w:cs="Arial Unicode MS"/>
              </w:rPr>
              <w:t>.</w:t>
            </w:r>
          </w:p>
        </w:tc>
      </w:tr>
      <w:tr w:rsidR="00963F6E" w:rsidRPr="009C72C2" w:rsidTr="00F76414">
        <w:trPr>
          <w:trHeight w:val="983"/>
        </w:trPr>
        <w:tc>
          <w:tcPr>
            <w:tcW w:w="2745" w:type="dxa"/>
          </w:tcPr>
          <w:p w:rsidR="00963F6E" w:rsidRPr="009C72C2" w:rsidRDefault="00963F6E" w:rsidP="001F49A4">
            <w:pPr>
              <w:suppressAutoHyphens/>
              <w:rPr>
                <w:rFonts w:eastAsia="Arial Unicode MS" w:cs="Arial Unicode MS"/>
                <w:i/>
              </w:rPr>
            </w:pPr>
            <w:r>
              <w:rPr>
                <w:rFonts w:eastAsia="Arial Unicode MS" w:cs="Arial Unicode MS"/>
              </w:rPr>
              <w:t>МЕСТО НАЗНАЧЕНИЯ</w:t>
            </w:r>
          </w:p>
        </w:tc>
        <w:tc>
          <w:tcPr>
            <w:tcW w:w="6609" w:type="dxa"/>
          </w:tcPr>
          <w:p w:rsidR="00963F6E" w:rsidRPr="009C72C2" w:rsidRDefault="00963F6E" w:rsidP="001F49A4">
            <w:pPr>
              <w:suppressAutoHyphens/>
              <w:jc w:val="both"/>
              <w:rPr>
                <w:i/>
              </w:rPr>
            </w:pPr>
            <w:r>
              <w:rPr>
                <w:rFonts w:eastAsia="Arial Unicode MS" w:cs="Arial Unicode MS"/>
              </w:rPr>
              <w:t xml:space="preserve">Место, где Поставщик передает Продукцию </w:t>
            </w:r>
            <w:r w:rsidRPr="003F10FD">
              <w:rPr>
                <w:rFonts w:eastAsia="Arial Unicode MS" w:cs="Arial Unicode MS"/>
              </w:rPr>
              <w:t>в распоряжение Покупателя:</w:t>
            </w:r>
            <w:r>
              <w:rPr>
                <w:rFonts w:ascii="Arial" w:hAnsi="Arial"/>
                <w:sz w:val="20"/>
                <w:szCs w:val="20"/>
              </w:rPr>
              <w:t xml:space="preserve"> </w:t>
            </w:r>
            <w:r w:rsidR="00760481" w:rsidRPr="0038055C">
              <w:rPr>
                <w:szCs w:val="20"/>
              </w:rPr>
              <w:t xml:space="preserve">Забайкальский край, г. </w:t>
            </w:r>
            <w:proofErr w:type="spellStart"/>
            <w:r w:rsidR="00760481" w:rsidRPr="0038055C">
              <w:rPr>
                <w:szCs w:val="20"/>
              </w:rPr>
              <w:t>Краснокаменск</w:t>
            </w:r>
            <w:proofErr w:type="spellEnd"/>
            <w:r w:rsidR="00760481" w:rsidRPr="0038055C">
              <w:rPr>
                <w:szCs w:val="20"/>
              </w:rPr>
              <w:t>,</w:t>
            </w:r>
            <w:r w:rsidR="00760481">
              <w:rPr>
                <w:szCs w:val="20"/>
              </w:rPr>
              <w:t xml:space="preserve"> промышленная площадка ПАО «ППГХО»</w:t>
            </w:r>
            <w:r w:rsidR="00760481" w:rsidRPr="0038055C">
              <w:rPr>
                <w:szCs w:val="20"/>
              </w:rPr>
              <w:t xml:space="preserve">, </w:t>
            </w:r>
            <w:proofErr w:type="spellStart"/>
            <w:r w:rsidR="00760481">
              <w:rPr>
                <w:szCs w:val="20"/>
              </w:rPr>
              <w:t>золошлакоотвал</w:t>
            </w:r>
            <w:proofErr w:type="spellEnd"/>
            <w:r w:rsidR="00760481">
              <w:rPr>
                <w:szCs w:val="20"/>
              </w:rPr>
              <w:t xml:space="preserve"> ТЭЦ (восточнее г. </w:t>
            </w:r>
            <w:proofErr w:type="spellStart"/>
            <w:r w:rsidR="00760481">
              <w:rPr>
                <w:szCs w:val="20"/>
              </w:rPr>
              <w:t>Краснокаменск</w:t>
            </w:r>
            <w:proofErr w:type="spellEnd"/>
            <w:r w:rsidR="00760481">
              <w:rPr>
                <w:szCs w:val="20"/>
              </w:rPr>
              <w:t xml:space="preserve"> 10 </w:t>
            </w:r>
            <w:proofErr w:type="gramStart"/>
            <w:r w:rsidR="00760481">
              <w:rPr>
                <w:szCs w:val="20"/>
              </w:rPr>
              <w:t>км)/</w:t>
            </w:r>
            <w:proofErr w:type="gramEnd"/>
            <w:r w:rsidR="00760481">
              <w:rPr>
                <w:szCs w:val="20"/>
              </w:rPr>
              <w:t>с</w:t>
            </w:r>
            <w:r w:rsidR="00760481" w:rsidRPr="000C6B84">
              <w:rPr>
                <w:szCs w:val="20"/>
              </w:rPr>
              <w:t xml:space="preserve">танция назначения </w:t>
            </w:r>
            <w:proofErr w:type="spellStart"/>
            <w:r w:rsidR="00760481" w:rsidRPr="000C6B84">
              <w:rPr>
                <w:szCs w:val="20"/>
              </w:rPr>
              <w:t>Краснокаменск</w:t>
            </w:r>
            <w:proofErr w:type="spellEnd"/>
            <w:r w:rsidR="00760481" w:rsidRPr="000C6B84">
              <w:rPr>
                <w:szCs w:val="20"/>
              </w:rPr>
              <w:t xml:space="preserve"> Забайкальской </w:t>
            </w:r>
            <w:proofErr w:type="spellStart"/>
            <w:r w:rsidR="00760481" w:rsidRPr="000C6B84">
              <w:rPr>
                <w:szCs w:val="20"/>
              </w:rPr>
              <w:t>ж.д</w:t>
            </w:r>
            <w:proofErr w:type="spellEnd"/>
            <w:r w:rsidR="00760481" w:rsidRPr="000C6B84">
              <w:rPr>
                <w:szCs w:val="20"/>
              </w:rPr>
              <w:t>., код станции 946208</w:t>
            </w:r>
            <w:r w:rsidR="00760481">
              <w:rPr>
                <w:szCs w:val="20"/>
              </w:rPr>
              <w:t>.</w:t>
            </w:r>
          </w:p>
        </w:tc>
      </w:tr>
      <w:tr w:rsidR="00963F6E" w:rsidRPr="009C72C2" w:rsidTr="00F76414">
        <w:trPr>
          <w:trHeight w:val="419"/>
        </w:trPr>
        <w:tc>
          <w:tcPr>
            <w:tcW w:w="2745" w:type="dxa"/>
          </w:tcPr>
          <w:p w:rsidR="00963F6E" w:rsidRPr="009C72C2" w:rsidRDefault="00963F6E" w:rsidP="001F49A4">
            <w:pPr>
              <w:suppressAutoHyphens/>
              <w:rPr>
                <w:rFonts w:eastAsia="Arial Unicode MS" w:cs="Arial Unicode MS"/>
              </w:rPr>
            </w:pPr>
            <w:r w:rsidRPr="009C72C2">
              <w:rPr>
                <w:rFonts w:eastAsia="Arial Unicode MS" w:cs="Arial Unicode MS"/>
              </w:rPr>
              <w:t>ОБЪЕКТ</w:t>
            </w:r>
          </w:p>
        </w:tc>
        <w:tc>
          <w:tcPr>
            <w:tcW w:w="6609" w:type="dxa"/>
          </w:tcPr>
          <w:p w:rsidR="00963F6E" w:rsidRPr="009C72C2" w:rsidRDefault="00760481" w:rsidP="001F49A4">
            <w:pPr>
              <w:suppressAutoHyphens/>
              <w:jc w:val="both"/>
              <w:rPr>
                <w:rFonts w:eastAsia="Arial Unicode MS" w:cs="Arial Unicode MS"/>
              </w:rPr>
            </w:pPr>
            <w:r>
              <w:rPr>
                <w:color w:val="000000"/>
              </w:rPr>
              <w:t xml:space="preserve">Строительство нового </w:t>
            </w:r>
            <w:proofErr w:type="spellStart"/>
            <w:r>
              <w:rPr>
                <w:color w:val="000000"/>
              </w:rPr>
              <w:t>золошлакоотвала</w:t>
            </w:r>
            <w:proofErr w:type="spellEnd"/>
            <w:r>
              <w:rPr>
                <w:color w:val="000000"/>
              </w:rPr>
              <w:t xml:space="preserve"> ТЭЦ.</w:t>
            </w:r>
          </w:p>
        </w:tc>
      </w:tr>
      <w:tr w:rsidR="00963F6E" w:rsidRPr="009C72C2" w:rsidTr="00F76414">
        <w:trPr>
          <w:trHeight w:val="1843"/>
        </w:trPr>
        <w:tc>
          <w:tcPr>
            <w:tcW w:w="2745" w:type="dxa"/>
          </w:tcPr>
          <w:p w:rsidR="00963F6E" w:rsidRPr="009C72C2" w:rsidRDefault="00963F6E" w:rsidP="001F49A4">
            <w:pPr>
              <w:suppressAutoHyphens/>
              <w:rPr>
                <w:rFonts w:eastAsia="Arial Unicode MS" w:cs="Arial Unicode MS"/>
              </w:rPr>
            </w:pPr>
            <w:r w:rsidRPr="009C72C2">
              <w:rPr>
                <w:rFonts w:eastAsia="Arial Unicode MS" w:cs="Arial Unicode MS"/>
              </w:rPr>
              <w:t>ОБЯЗАТЕЛЬНЫЕ ТЕХНИЧЕСКИЕ ПРАВИЛА</w:t>
            </w:r>
          </w:p>
        </w:tc>
        <w:tc>
          <w:tcPr>
            <w:tcW w:w="6609" w:type="dxa"/>
          </w:tcPr>
          <w:p w:rsidR="00963F6E" w:rsidRPr="009C72C2" w:rsidRDefault="00963F6E" w:rsidP="00760481">
            <w:pPr>
              <w:suppressAutoHyphens/>
              <w:ind w:firstLine="5"/>
              <w:jc w:val="both"/>
              <w:rPr>
                <w:rFonts w:eastAsia="Arial Unicode MS" w:cs="Arial Unicode MS"/>
              </w:rPr>
            </w:pPr>
            <w:r w:rsidRPr="009C72C2">
              <w:t xml:space="preserve">включают </w:t>
            </w:r>
            <w:r>
              <w:t xml:space="preserve">правовые, регулятивные, </w:t>
            </w:r>
            <w:proofErr w:type="gramStart"/>
            <w:r>
              <w:t>технические  и</w:t>
            </w:r>
            <w:proofErr w:type="gramEnd"/>
            <w:r>
              <w:t xml:space="preserve"> иные нормы,</w:t>
            </w:r>
            <w:r w:rsidRPr="00E569BA">
              <w:t xml:space="preserve"> правила</w:t>
            </w:r>
            <w:r>
              <w:t xml:space="preserve"> и акты</w:t>
            </w:r>
            <w:r w:rsidRPr="00E569BA">
              <w:t xml:space="preserve">, ГОСТы, </w:t>
            </w:r>
            <w:r>
              <w:t xml:space="preserve">РД, </w:t>
            </w:r>
            <w:r w:rsidRPr="00E569BA">
              <w:t>экологические нормы, требования промышленной, противопожарной и санитарной безопасности</w:t>
            </w:r>
            <w:r w:rsidRPr="009C72C2">
              <w:t>, относящиеся к Продукции</w:t>
            </w:r>
            <w:r>
              <w:t>,</w:t>
            </w:r>
            <w:r w:rsidRPr="009C72C2">
              <w:t xml:space="preserve"> применение которых</w:t>
            </w:r>
            <w:r>
              <w:t>,</w:t>
            </w:r>
            <w:r w:rsidRPr="009C72C2">
              <w:t xml:space="preserve"> </w:t>
            </w:r>
            <w:r>
              <w:t xml:space="preserve">в соответствии с Применимым правом, </w:t>
            </w:r>
            <w:r w:rsidRPr="009C72C2">
              <w:t>Поставщиком обязательно при поставке Продукции.</w:t>
            </w:r>
          </w:p>
        </w:tc>
      </w:tr>
      <w:tr w:rsidR="00963F6E" w:rsidRPr="009C72C2" w:rsidTr="00760481">
        <w:trPr>
          <w:trHeight w:val="851"/>
        </w:trPr>
        <w:tc>
          <w:tcPr>
            <w:tcW w:w="2745" w:type="dxa"/>
          </w:tcPr>
          <w:p w:rsidR="00963F6E" w:rsidRPr="009C72C2" w:rsidRDefault="00963F6E" w:rsidP="001F49A4">
            <w:pPr>
              <w:suppressAutoHyphens/>
              <w:rPr>
                <w:rFonts w:eastAsia="Arial Unicode MS" w:cs="Arial Unicode MS"/>
              </w:rPr>
            </w:pPr>
            <w:r w:rsidRPr="009C72C2">
              <w:rPr>
                <w:rFonts w:eastAsia="Arial Unicode MS" w:cs="Arial Unicode MS"/>
              </w:rPr>
              <w:lastRenderedPageBreak/>
              <w:t>ПРОДУКЦИЯ</w:t>
            </w:r>
          </w:p>
        </w:tc>
        <w:tc>
          <w:tcPr>
            <w:tcW w:w="6609" w:type="dxa"/>
          </w:tcPr>
          <w:p w:rsidR="00963F6E" w:rsidRPr="009C72C2" w:rsidRDefault="00760481" w:rsidP="001F49A4">
            <w:pPr>
              <w:suppressAutoHyphens/>
              <w:jc w:val="both"/>
              <w:rPr>
                <w:rFonts w:eastAsia="Arial Unicode MS" w:cs="Arial Unicode MS"/>
              </w:rPr>
            </w:pPr>
            <w:r>
              <w:rPr>
                <w:rFonts w:eastAsia="Arial Unicode MS" w:cs="Arial Unicode MS"/>
              </w:rPr>
              <w:t>означает</w:t>
            </w:r>
            <w:r w:rsidRPr="009C72C2">
              <w:rPr>
                <w:rFonts w:eastAsia="Arial Unicode MS" w:cs="Arial Unicode MS"/>
              </w:rPr>
              <w:t xml:space="preserve"> </w:t>
            </w:r>
            <w:proofErr w:type="spellStart"/>
            <w:r>
              <w:rPr>
                <w:rFonts w:eastAsia="Arial Unicode MS" w:cs="Arial Unicode MS"/>
              </w:rPr>
              <w:t>геотекстиль</w:t>
            </w:r>
            <w:proofErr w:type="spellEnd"/>
            <w:r>
              <w:rPr>
                <w:rFonts w:eastAsia="Arial Unicode MS" w:cs="Arial Unicode MS"/>
              </w:rPr>
              <w:t xml:space="preserve"> типа </w:t>
            </w:r>
            <w:proofErr w:type="spellStart"/>
            <w:r>
              <w:rPr>
                <w:rFonts w:eastAsia="Arial Unicode MS" w:cs="Arial Unicode MS"/>
              </w:rPr>
              <w:t>дорнит</w:t>
            </w:r>
            <w:proofErr w:type="spellEnd"/>
            <w:r>
              <w:rPr>
                <w:rFonts w:eastAsia="Arial Unicode MS" w:cs="Arial Unicode MS"/>
              </w:rPr>
              <w:t xml:space="preserve"> 300 г/м2</w:t>
            </w:r>
            <w:r w:rsidRPr="009C72C2">
              <w:t xml:space="preserve">, </w:t>
            </w:r>
            <w:r w:rsidRPr="009C72C2">
              <w:rPr>
                <w:rFonts w:eastAsia="Arial Unicode MS" w:cs="Arial Unicode MS"/>
              </w:rPr>
              <w:t>поставляемы</w:t>
            </w:r>
            <w:r>
              <w:rPr>
                <w:rFonts w:eastAsia="Arial Unicode MS" w:cs="Arial Unicode MS"/>
              </w:rPr>
              <w:t>й</w:t>
            </w:r>
            <w:r w:rsidRPr="009C72C2">
              <w:rPr>
                <w:rFonts w:eastAsia="Arial Unicode MS" w:cs="Arial Unicode MS"/>
              </w:rPr>
              <w:t xml:space="preserve"> по Договору и соответствующие требованиям настоящего Договора и Приложений к нему.</w:t>
            </w:r>
          </w:p>
        </w:tc>
      </w:tr>
      <w:tr w:rsidR="00963F6E" w:rsidRPr="009C72C2" w:rsidTr="00F76414">
        <w:trPr>
          <w:trHeight w:val="1847"/>
        </w:trPr>
        <w:tc>
          <w:tcPr>
            <w:tcW w:w="2745" w:type="dxa"/>
          </w:tcPr>
          <w:p w:rsidR="00963F6E" w:rsidRPr="00DC4483" w:rsidRDefault="00963F6E" w:rsidP="001F49A4">
            <w:pPr>
              <w:suppressAutoHyphens/>
              <w:rPr>
                <w:rFonts w:eastAsia="Arial Unicode MS"/>
                <w:color w:val="000000"/>
              </w:rPr>
            </w:pPr>
            <w:r w:rsidRPr="009C72C2">
              <w:rPr>
                <w:rFonts w:eastAsia="Arial Unicode MS" w:cs="Arial Unicode MS"/>
              </w:rPr>
              <w:t>СТРОИТЕЛЬНАЯ ПЛОЩАДКА</w:t>
            </w:r>
          </w:p>
        </w:tc>
        <w:tc>
          <w:tcPr>
            <w:tcW w:w="6609" w:type="dxa"/>
          </w:tcPr>
          <w:p w:rsidR="00963F6E" w:rsidRPr="00DC4483" w:rsidRDefault="00760481" w:rsidP="001F49A4">
            <w:pPr>
              <w:suppressAutoHyphens/>
              <w:jc w:val="both"/>
            </w:pPr>
            <w:r w:rsidRPr="009C72C2">
              <w:t xml:space="preserve">территория Объекта, состоящая из земельного участка на территории и выделенной зоны </w:t>
            </w:r>
            <w:r w:rsidRPr="00407ACD">
              <w:rPr>
                <w:rFonts w:eastAsia="Arial Unicode MS" w:cs="Arial Unicode MS"/>
              </w:rPr>
              <w:t>ПАО «Приаргунское производственное горно-химическое объединение»</w:t>
            </w:r>
            <w:r w:rsidRPr="009C72C2">
              <w:t>, расположенная по адресу:</w:t>
            </w:r>
            <w:r>
              <w:t xml:space="preserve"> </w:t>
            </w:r>
            <w:r w:rsidRPr="0038055C">
              <w:rPr>
                <w:szCs w:val="20"/>
              </w:rPr>
              <w:t xml:space="preserve">Забайкальский край, г. </w:t>
            </w:r>
            <w:proofErr w:type="spellStart"/>
            <w:r w:rsidRPr="0038055C">
              <w:rPr>
                <w:szCs w:val="20"/>
              </w:rPr>
              <w:t>Краснокаменск</w:t>
            </w:r>
            <w:proofErr w:type="spellEnd"/>
            <w:r w:rsidRPr="009C72C2">
              <w:t>,</w:t>
            </w:r>
            <w:r>
              <w:t xml:space="preserve"> </w:t>
            </w:r>
            <w:proofErr w:type="spellStart"/>
            <w:r>
              <w:t>золошлакоотвал</w:t>
            </w:r>
            <w:proofErr w:type="spellEnd"/>
            <w:r>
              <w:t xml:space="preserve"> ТЭЦ, </w:t>
            </w:r>
            <w:r w:rsidRPr="009C72C2">
              <w:t>отведенного в установленном законодательством и Обязательными Техническими Правилами порядке для строительства Объекта.</w:t>
            </w:r>
          </w:p>
        </w:tc>
      </w:tr>
      <w:tr w:rsidR="00963F6E" w:rsidRPr="009C72C2" w:rsidTr="00043E38">
        <w:trPr>
          <w:trHeight w:val="3115"/>
        </w:trPr>
        <w:tc>
          <w:tcPr>
            <w:tcW w:w="2745" w:type="dxa"/>
          </w:tcPr>
          <w:p w:rsidR="00963F6E" w:rsidRPr="005F4412" w:rsidRDefault="00963F6E" w:rsidP="00760481">
            <w:pPr>
              <w:suppressAutoHyphens/>
              <w:rPr>
                <w:rFonts w:eastAsia="Arial Unicode MS" w:cs="Arial Unicode MS"/>
                <w:i/>
              </w:rPr>
            </w:pPr>
            <w:r w:rsidRPr="005F4412">
              <w:rPr>
                <w:rFonts w:eastAsia="Arial Unicode MS" w:cs="Arial Unicode MS"/>
                <w:i/>
              </w:rPr>
              <w:t>ТЕХНИЧЕСКАЯ ЭКСПЛУАТАЦИОННАЯ ДОКУМЕНТАЦИЯ</w:t>
            </w:r>
          </w:p>
        </w:tc>
        <w:tc>
          <w:tcPr>
            <w:tcW w:w="6609" w:type="dxa"/>
          </w:tcPr>
          <w:p w:rsidR="00963F6E" w:rsidRPr="005F4412" w:rsidRDefault="00963F6E" w:rsidP="001F49A4">
            <w:pPr>
              <w:suppressAutoHyphens/>
              <w:jc w:val="both"/>
              <w:rPr>
                <w:rFonts w:eastAsia="Arial Unicode MS" w:cs="Arial Unicode MS"/>
                <w:i/>
              </w:rPr>
            </w:pPr>
            <w:r w:rsidRPr="005F4412">
              <w:rPr>
                <w:i/>
              </w:rPr>
              <w:t xml:space="preserve">документы, которые </w:t>
            </w:r>
            <w:r w:rsidR="00895508" w:rsidRPr="005F4412">
              <w:rPr>
                <w:i/>
              </w:rPr>
              <w:t>поставляются одновременно</w:t>
            </w:r>
            <w:r w:rsidRPr="005F4412">
              <w:rPr>
                <w:i/>
              </w:rPr>
              <w:t xml:space="preserve"> с </w:t>
            </w:r>
            <w:r w:rsidR="00895508" w:rsidRPr="005F4412">
              <w:rPr>
                <w:i/>
              </w:rPr>
              <w:t>Продукцией, содержащие</w:t>
            </w:r>
            <w:r w:rsidRPr="005F4412">
              <w:rPr>
                <w:i/>
              </w:rPr>
              <w:t xml:space="preserve"> сведения, достаточные для </w:t>
            </w:r>
            <w:r w:rsidR="00895508" w:rsidRPr="005F4412">
              <w:rPr>
                <w:i/>
              </w:rPr>
              <w:t>обеспечения правильной</w:t>
            </w:r>
            <w:r w:rsidRPr="005F4412">
              <w:rPr>
                <w:i/>
              </w:rPr>
              <w:t xml:space="preserve"> и безопасной эксплуатации в течение срока службы, удостоверяющие гарантированные </w:t>
            </w:r>
            <w:r w:rsidR="00895508" w:rsidRPr="005F4412">
              <w:rPr>
                <w:i/>
              </w:rPr>
              <w:t>изготовителем значения</w:t>
            </w:r>
            <w:r w:rsidRPr="005F4412">
              <w:rPr>
                <w:i/>
              </w:rPr>
              <w:t xml:space="preserve"> основных </w:t>
            </w:r>
            <w:r w:rsidR="00895508" w:rsidRPr="005F4412">
              <w:rPr>
                <w:i/>
              </w:rPr>
              <w:t>характеристик и</w:t>
            </w:r>
            <w:r w:rsidRPr="005F4412">
              <w:rPr>
                <w:i/>
              </w:rPr>
              <w:t xml:space="preserve"> </w:t>
            </w:r>
            <w:r w:rsidR="00895508" w:rsidRPr="005F4412">
              <w:rPr>
                <w:i/>
              </w:rPr>
              <w:t>необходимые для</w:t>
            </w:r>
            <w:r w:rsidRPr="005F4412">
              <w:rPr>
                <w:i/>
              </w:rPr>
              <w:t xml:space="preserve"> монтажа, наладки, испытаний, пуска, сдачи в эксплуатацию, технического обслуживания, ремонта, программы проведения пусконаладочных работ и испытаний. Техническая эксплуатационная документация должна быть на русском языке и соответствовать требованиям Обязательных Технических Правил</w:t>
            </w:r>
            <w:r w:rsidRPr="005F4412">
              <w:rPr>
                <w:rFonts w:eastAsia="Arial Unicode MS" w:cs="Arial Unicode MS"/>
                <w:i/>
              </w:rPr>
              <w:t>.</w:t>
            </w:r>
          </w:p>
        </w:tc>
      </w:tr>
      <w:tr w:rsidR="00043E38" w:rsidRPr="009C72C2" w:rsidTr="00F76414">
        <w:tc>
          <w:tcPr>
            <w:tcW w:w="2745" w:type="dxa"/>
          </w:tcPr>
          <w:p w:rsidR="00043E38" w:rsidRPr="00DC7049" w:rsidRDefault="00043E38" w:rsidP="001F49A4">
            <w:pPr>
              <w:suppressAutoHyphens/>
              <w:rPr>
                <w:rFonts w:eastAsia="Arial Unicode MS" w:cs="Arial Unicode MS"/>
                <w:i/>
              </w:rPr>
            </w:pPr>
            <w:r w:rsidRPr="00DC7049">
              <w:rPr>
                <w:rFonts w:eastAsia="Arial Unicode MS" w:cs="Arial Unicode MS"/>
              </w:rPr>
              <w:t>ПРИМЕНИМОЕ ПРАВО</w:t>
            </w:r>
          </w:p>
        </w:tc>
        <w:tc>
          <w:tcPr>
            <w:tcW w:w="6609" w:type="dxa"/>
          </w:tcPr>
          <w:p w:rsidR="00043E38" w:rsidRPr="00DC7049" w:rsidRDefault="00043E38" w:rsidP="001F49A4">
            <w:pPr>
              <w:suppressAutoHyphens/>
              <w:jc w:val="both"/>
              <w:rPr>
                <w:i/>
              </w:rPr>
            </w:pPr>
            <w:r w:rsidRPr="00043E38">
              <w:t>действующее законодательство Российской Федерации, включая, но не ограничиваясь, все федеральные, региональные (нормативные акты субъекта Федерации), муниципальные нормативные акты, влияющие на выполнение настоящего Договора.</w:t>
            </w:r>
          </w:p>
        </w:tc>
      </w:tr>
    </w:tbl>
    <w:p w:rsidR="00963F6E" w:rsidRPr="009C72C2" w:rsidRDefault="00963F6E" w:rsidP="001F49A4">
      <w:pPr>
        <w:suppressAutoHyphens/>
        <w:jc w:val="both"/>
      </w:pPr>
    </w:p>
    <w:p w:rsidR="001F49A4" w:rsidRPr="0025737B" w:rsidRDefault="001F49A4" w:rsidP="001F49A4">
      <w:pPr>
        <w:pStyle w:val="1"/>
        <w:tabs>
          <w:tab w:val="left" w:pos="1560"/>
        </w:tabs>
        <w:suppressAutoHyphens/>
        <w:ind w:firstLine="709"/>
        <w:jc w:val="left"/>
        <w:rPr>
          <w:b w:val="0"/>
          <w:bCs/>
          <w:caps/>
        </w:rPr>
      </w:pPr>
      <w:r w:rsidRPr="00720CD0">
        <w:rPr>
          <w:rFonts w:ascii="Times New Roman" w:hAnsi="Times New Roman"/>
        </w:rPr>
        <w:t>Стать</w:t>
      </w:r>
      <w:r>
        <w:rPr>
          <w:rFonts w:ascii="Times New Roman" w:hAnsi="Times New Roman"/>
        </w:rPr>
        <w:t>я</w:t>
      </w:r>
      <w:r w:rsidRPr="00720CD0">
        <w:rPr>
          <w:rFonts w:ascii="Times New Roman" w:hAnsi="Times New Roman"/>
        </w:rPr>
        <w:t xml:space="preserve"> </w:t>
      </w:r>
      <w:r>
        <w:rPr>
          <w:rFonts w:ascii="Times New Roman" w:hAnsi="Times New Roman"/>
        </w:rPr>
        <w:t>1. Общие заявления и гарантии С</w:t>
      </w:r>
      <w:r w:rsidRPr="00720CD0">
        <w:rPr>
          <w:rFonts w:ascii="Times New Roman" w:hAnsi="Times New Roman"/>
        </w:rPr>
        <w:t>торон</w:t>
      </w:r>
    </w:p>
    <w:p w:rsidR="001F49A4" w:rsidRPr="0025737B" w:rsidRDefault="001F49A4" w:rsidP="001F49A4">
      <w:pPr>
        <w:widowControl w:val="0"/>
        <w:numPr>
          <w:ilvl w:val="0"/>
          <w:numId w:val="41"/>
        </w:numPr>
        <w:tabs>
          <w:tab w:val="clear" w:pos="0"/>
          <w:tab w:val="left" w:pos="1276"/>
          <w:tab w:val="left" w:pos="1560"/>
        </w:tabs>
        <w:suppressAutoHyphens/>
        <w:ind w:left="0" w:firstLine="709"/>
        <w:jc w:val="both"/>
      </w:pPr>
      <w:r w:rsidRPr="0025737B">
        <w:rPr>
          <w:b/>
        </w:rPr>
        <w:t>Поставщик гарантирует</w:t>
      </w:r>
      <w:r w:rsidRPr="0025737B">
        <w:t>, что на момент заключения Договора и в течение всего времени его действия:</w:t>
      </w:r>
    </w:p>
    <w:p w:rsidR="001F49A4" w:rsidRPr="0025737B" w:rsidRDefault="001F49A4" w:rsidP="001F49A4">
      <w:pPr>
        <w:widowControl w:val="0"/>
        <w:numPr>
          <w:ilvl w:val="1"/>
          <w:numId w:val="41"/>
        </w:numPr>
        <w:tabs>
          <w:tab w:val="clear" w:pos="1582"/>
          <w:tab w:val="left" w:pos="1276"/>
          <w:tab w:val="left" w:pos="1560"/>
        </w:tabs>
        <w:suppressAutoHyphens/>
        <w:ind w:left="0" w:firstLine="709"/>
        <w:jc w:val="both"/>
      </w:pPr>
      <w:r w:rsidRPr="0025737B">
        <w:t>Поставщик является юридическим лицом, надлежащим образом зарегистрированным, состоящим на учете в налоговых органах и внебюджетных фондах и осуществляющим свою деятельность в соответствии с Применимым правом;</w:t>
      </w:r>
    </w:p>
    <w:p w:rsidR="001F49A4" w:rsidRPr="0025737B" w:rsidRDefault="001F49A4" w:rsidP="001F49A4">
      <w:pPr>
        <w:widowControl w:val="0"/>
        <w:numPr>
          <w:ilvl w:val="1"/>
          <w:numId w:val="41"/>
        </w:numPr>
        <w:tabs>
          <w:tab w:val="clear" w:pos="1582"/>
          <w:tab w:val="left" w:pos="1276"/>
          <w:tab w:val="left" w:pos="1560"/>
        </w:tabs>
        <w:suppressAutoHyphens/>
        <w:ind w:left="0" w:firstLine="709"/>
        <w:jc w:val="both"/>
      </w:pPr>
      <w:r w:rsidRPr="0025737B">
        <w:t>Поставщик вправе</w:t>
      </w:r>
      <w:r>
        <w:t xml:space="preserve"> </w:t>
      </w:r>
      <w:r w:rsidRPr="0025737B">
        <w:t>самостоятельно заключать и исполнять договоры вообще и</w:t>
      </w:r>
      <w:r>
        <w:t xml:space="preserve"> </w:t>
      </w:r>
      <w:r w:rsidRPr="0025737B">
        <w:t>Договор в частности;</w:t>
      </w:r>
    </w:p>
    <w:p w:rsidR="001F49A4" w:rsidRPr="0025737B" w:rsidRDefault="001F49A4" w:rsidP="001F49A4">
      <w:pPr>
        <w:widowControl w:val="0"/>
        <w:numPr>
          <w:ilvl w:val="1"/>
          <w:numId w:val="41"/>
        </w:numPr>
        <w:tabs>
          <w:tab w:val="clear" w:pos="1582"/>
          <w:tab w:val="left" w:pos="1276"/>
          <w:tab w:val="left" w:pos="1560"/>
        </w:tabs>
        <w:suppressAutoHyphens/>
        <w:ind w:left="0" w:firstLine="709"/>
        <w:jc w:val="both"/>
      </w:pPr>
      <w:r w:rsidRPr="0025737B">
        <w:t>Поставщик выполнил все необходимые внутренние процедуры и согласования</w:t>
      </w:r>
      <w:r>
        <w:t xml:space="preserve"> (одобрения)</w:t>
      </w:r>
      <w:r w:rsidRPr="0025737B">
        <w:t xml:space="preserve"> относительно заключения и исполнения Договора, а также иных связанных с ним сделок и иных юридических действий, включая получение всех необходимых решений органов управления, вышестоящих организаций, учредителей, участников;</w:t>
      </w:r>
    </w:p>
    <w:p w:rsidR="001F49A4" w:rsidRPr="00E31E45" w:rsidRDefault="001F49A4" w:rsidP="001F49A4">
      <w:pPr>
        <w:widowControl w:val="0"/>
        <w:numPr>
          <w:ilvl w:val="1"/>
          <w:numId w:val="41"/>
        </w:numPr>
        <w:tabs>
          <w:tab w:val="clear" w:pos="1582"/>
          <w:tab w:val="left" w:pos="1276"/>
          <w:tab w:val="left" w:pos="1560"/>
        </w:tabs>
        <w:suppressAutoHyphens/>
        <w:ind w:left="0" w:firstLine="709"/>
        <w:jc w:val="both"/>
      </w:pPr>
      <w:r w:rsidRPr="0025737B">
        <w:t>заключение и исполнение Договора не противоречит и не представляет собой нарушение какого</w:t>
      </w:r>
      <w:r w:rsidRPr="00820E39">
        <w:t>-либо иного обязательства Поста</w:t>
      </w:r>
      <w:r w:rsidRPr="005B3787">
        <w:t>вщика, проистека</w:t>
      </w:r>
      <w:r w:rsidRPr="00E31E45">
        <w:t>ющего из сделки или иного основания;</w:t>
      </w:r>
    </w:p>
    <w:p w:rsidR="001F49A4" w:rsidRPr="001E1FB8" w:rsidRDefault="001F49A4" w:rsidP="001F49A4">
      <w:pPr>
        <w:widowControl w:val="0"/>
        <w:numPr>
          <w:ilvl w:val="1"/>
          <w:numId w:val="41"/>
        </w:numPr>
        <w:tabs>
          <w:tab w:val="clear" w:pos="1582"/>
          <w:tab w:val="left" w:pos="1276"/>
          <w:tab w:val="left" w:pos="1560"/>
        </w:tabs>
        <w:suppressAutoHyphens/>
        <w:ind w:left="0" w:firstLine="709"/>
        <w:jc w:val="both"/>
      </w:pPr>
      <w:r w:rsidRPr="00EA7C28">
        <w:t>Поставщик не имеет намерения принимать на себя обязательства, испо</w:t>
      </w:r>
      <w:r w:rsidRPr="001E1FB8">
        <w:t xml:space="preserve">лнение которых он не мог бы осуществить надлежащим образом, в отношении Поставщика не имеется возбужденного дела о банкротстве, включая процедуру наблюдения, финансового оздоровления, внешнего управления, конкурсного производства и отсутствуют сведения о факте подачи кредитором заявления о признании Поставщика банкротом; </w:t>
      </w:r>
    </w:p>
    <w:p w:rsidR="001F49A4" w:rsidRPr="0025737B" w:rsidRDefault="001F49A4" w:rsidP="001F49A4">
      <w:pPr>
        <w:widowControl w:val="0"/>
        <w:numPr>
          <w:ilvl w:val="1"/>
          <w:numId w:val="41"/>
        </w:numPr>
        <w:tabs>
          <w:tab w:val="clear" w:pos="1582"/>
          <w:tab w:val="left" w:pos="1276"/>
          <w:tab w:val="left" w:pos="1560"/>
        </w:tabs>
        <w:suppressAutoHyphens/>
        <w:ind w:left="0" w:firstLine="709"/>
        <w:jc w:val="both"/>
      </w:pPr>
      <w:r w:rsidRPr="001E1FB8">
        <w:t xml:space="preserve">Поставщик обладает ресурсами, технологиями, а также опытом </w:t>
      </w:r>
      <w:r w:rsidRPr="001E1FB8">
        <w:rPr>
          <w:iCs/>
        </w:rPr>
        <w:t>изготовления и</w:t>
      </w:r>
      <w:r w:rsidRPr="001E1FB8">
        <w:t xml:space="preserve"> поставки Продукции</w:t>
      </w:r>
      <w:r w:rsidR="00D833B8">
        <w:t xml:space="preserve"> в рамках</w:t>
      </w:r>
      <w:r w:rsidRPr="0025737B">
        <w:t xml:space="preserve"> строительства </w:t>
      </w:r>
      <w:r>
        <w:t>промышленных</w:t>
      </w:r>
      <w:r w:rsidRPr="0025737B">
        <w:t xml:space="preserve"> объектов;</w:t>
      </w:r>
    </w:p>
    <w:p w:rsidR="001F49A4" w:rsidRPr="0025737B" w:rsidRDefault="001F49A4" w:rsidP="001F49A4">
      <w:pPr>
        <w:widowControl w:val="0"/>
        <w:numPr>
          <w:ilvl w:val="1"/>
          <w:numId w:val="41"/>
        </w:numPr>
        <w:tabs>
          <w:tab w:val="clear" w:pos="1582"/>
          <w:tab w:val="left" w:pos="1276"/>
          <w:tab w:val="left" w:pos="1560"/>
        </w:tabs>
        <w:suppressAutoHyphens/>
        <w:ind w:left="0" w:firstLine="709"/>
        <w:jc w:val="both"/>
      </w:pPr>
      <w:r w:rsidRPr="0025737B">
        <w:t>на момент заключения Договора Поставщик внимательно изучил всю представленную ему документацию об Объекте, оценил реальность сроков поставки Продукции, указанных в</w:t>
      </w:r>
      <w:r>
        <w:t xml:space="preserve"> </w:t>
      </w:r>
      <w:r w:rsidRPr="0025737B">
        <w:t xml:space="preserve">Договоре, полностью ознакомлен со всеми необходимыми характеристиками </w:t>
      </w:r>
      <w:r w:rsidRPr="0025737B">
        <w:lastRenderedPageBreak/>
        <w:t>Строительной площадки и площадей вокруг Строительной площадки в той мере, в которой это необходимо для исполнения Договора. Поэтому Поставщик не будет иметь права требовать продления сроков, дополнительной оплаты или иных послаблений ввиду характеристик Строительной площадки.</w:t>
      </w:r>
    </w:p>
    <w:p w:rsidR="001F49A4" w:rsidRPr="0025737B" w:rsidRDefault="001F49A4" w:rsidP="001F49A4">
      <w:pPr>
        <w:widowControl w:val="0"/>
        <w:numPr>
          <w:ilvl w:val="1"/>
          <w:numId w:val="41"/>
        </w:numPr>
        <w:tabs>
          <w:tab w:val="clear" w:pos="1582"/>
          <w:tab w:val="left" w:pos="1276"/>
          <w:tab w:val="left" w:pos="1560"/>
        </w:tabs>
        <w:suppressAutoHyphens/>
        <w:ind w:left="0" w:firstLine="709"/>
        <w:jc w:val="both"/>
      </w:pPr>
      <w:r w:rsidRPr="0025737B">
        <w:t>вся письменная информация, представленная Поставщиком Покупателю, равно как информация, предоставляемая впоследствии, является и будет являться достоверной и точной во всех существенных аспектах на ту дату, которой датирована информация;</w:t>
      </w:r>
    </w:p>
    <w:p w:rsidR="001F49A4" w:rsidRPr="00E73D47" w:rsidRDefault="001F49A4" w:rsidP="001F49A4">
      <w:pPr>
        <w:widowControl w:val="0"/>
        <w:numPr>
          <w:ilvl w:val="1"/>
          <w:numId w:val="41"/>
        </w:numPr>
        <w:tabs>
          <w:tab w:val="clear" w:pos="1582"/>
          <w:tab w:val="left" w:pos="1276"/>
          <w:tab w:val="left" w:pos="1560"/>
        </w:tabs>
        <w:suppressAutoHyphens/>
        <w:ind w:left="0" w:firstLine="709"/>
        <w:jc w:val="both"/>
      </w:pPr>
      <w:r>
        <w:t xml:space="preserve">полномочия _______________________ </w:t>
      </w:r>
      <w:r w:rsidRPr="0025737B">
        <w:t>на заключение</w:t>
      </w:r>
      <w:r>
        <w:t xml:space="preserve"> Договора ничем и </w:t>
      </w:r>
      <w:r w:rsidRPr="00E73D47">
        <w:t>никем не ограничены, и подписание Договора не является превышением его полномочий;</w:t>
      </w:r>
    </w:p>
    <w:p w:rsidR="001F49A4" w:rsidRDefault="001F49A4" w:rsidP="001F49A4">
      <w:pPr>
        <w:widowControl w:val="0"/>
        <w:numPr>
          <w:ilvl w:val="1"/>
          <w:numId w:val="41"/>
        </w:numPr>
        <w:tabs>
          <w:tab w:val="clear" w:pos="1582"/>
          <w:tab w:val="left" w:pos="1276"/>
          <w:tab w:val="left" w:pos="1560"/>
        </w:tabs>
        <w:suppressAutoHyphens/>
        <w:ind w:left="0" w:firstLine="709"/>
        <w:jc w:val="both"/>
      </w:pPr>
      <w:r>
        <w:t>Поставщик теряет право ссылаться в дальнейшем на свою недостаточность, несоответствие и на невозможность исполнения Договора из-за несоответствие заверениям и гарантиям по обстоятельствам, указанным в п. 1.1. Договора.</w:t>
      </w:r>
    </w:p>
    <w:p w:rsidR="001F49A4" w:rsidRPr="001F49A4" w:rsidRDefault="001F49A4" w:rsidP="001F49A4">
      <w:pPr>
        <w:widowControl w:val="0"/>
        <w:numPr>
          <w:ilvl w:val="1"/>
          <w:numId w:val="41"/>
        </w:numPr>
        <w:tabs>
          <w:tab w:val="clear" w:pos="1582"/>
          <w:tab w:val="left" w:pos="1276"/>
          <w:tab w:val="left" w:pos="1560"/>
        </w:tabs>
        <w:suppressAutoHyphens/>
        <w:ind w:left="0" w:firstLine="709"/>
        <w:jc w:val="both"/>
      </w:pPr>
      <w:r>
        <w:t xml:space="preserve">Покупатель имеет право расторгнуть Договор в одностороннем внесудебном порядке, если станет известно о предоставлении Поставщиком недостоверных заверений и гарантий, указанных в п. 1.1. Договора, а также потребовать уплаты штрафа в размере 5 (пять) % от Цены Договора, указанной </w:t>
      </w:r>
      <w:r w:rsidRPr="001F49A4">
        <w:t>в п. 4.1. Договора.</w:t>
      </w:r>
    </w:p>
    <w:p w:rsidR="001F49A4" w:rsidRPr="001F49A4" w:rsidRDefault="001F49A4" w:rsidP="001F49A4">
      <w:pPr>
        <w:widowControl w:val="0"/>
        <w:numPr>
          <w:ilvl w:val="0"/>
          <w:numId w:val="41"/>
        </w:numPr>
        <w:tabs>
          <w:tab w:val="clear" w:pos="0"/>
          <w:tab w:val="left" w:pos="1276"/>
          <w:tab w:val="left" w:pos="1560"/>
        </w:tabs>
        <w:suppressAutoHyphens/>
        <w:ind w:left="0" w:firstLine="709"/>
        <w:jc w:val="both"/>
      </w:pPr>
      <w:r w:rsidRPr="001F49A4">
        <w:rPr>
          <w:b/>
        </w:rPr>
        <w:t xml:space="preserve">Покупатель гарантирует, </w:t>
      </w:r>
      <w:r w:rsidRPr="001F49A4">
        <w:t>что на момент заключения Договора и в течение всего времени его действия:</w:t>
      </w:r>
    </w:p>
    <w:p w:rsidR="001F49A4" w:rsidRPr="0025737B" w:rsidRDefault="001F49A4" w:rsidP="001F49A4">
      <w:pPr>
        <w:widowControl w:val="0"/>
        <w:numPr>
          <w:ilvl w:val="1"/>
          <w:numId w:val="42"/>
        </w:numPr>
        <w:tabs>
          <w:tab w:val="clear" w:pos="1582"/>
          <w:tab w:val="left" w:pos="1276"/>
          <w:tab w:val="left" w:pos="1560"/>
        </w:tabs>
        <w:suppressAutoHyphens/>
        <w:ind w:left="0" w:firstLine="709"/>
        <w:jc w:val="both"/>
      </w:pPr>
      <w:r w:rsidRPr="0025737B">
        <w:t>Покупатель является юридическим лицом, надлежащим образом зарегистрированным и осуществляющим свою деятельность в соответствии с Применимым правом;</w:t>
      </w:r>
    </w:p>
    <w:p w:rsidR="001F49A4" w:rsidRPr="0025737B" w:rsidRDefault="001F49A4" w:rsidP="001F49A4">
      <w:pPr>
        <w:widowControl w:val="0"/>
        <w:numPr>
          <w:ilvl w:val="1"/>
          <w:numId w:val="42"/>
        </w:numPr>
        <w:tabs>
          <w:tab w:val="clear" w:pos="1582"/>
          <w:tab w:val="left" w:pos="1276"/>
          <w:tab w:val="left" w:pos="1560"/>
        </w:tabs>
        <w:suppressAutoHyphens/>
        <w:ind w:left="0" w:firstLine="709"/>
        <w:jc w:val="both"/>
      </w:pPr>
      <w:r w:rsidRPr="0025737B">
        <w:t>Покупатель вправе самостоятельно заключать и исполнять договоры вообще и Договор в частности;</w:t>
      </w:r>
    </w:p>
    <w:p w:rsidR="001F49A4" w:rsidRPr="0025737B" w:rsidRDefault="001F49A4" w:rsidP="001F49A4">
      <w:pPr>
        <w:widowControl w:val="0"/>
        <w:numPr>
          <w:ilvl w:val="1"/>
          <w:numId w:val="42"/>
        </w:numPr>
        <w:tabs>
          <w:tab w:val="clear" w:pos="1582"/>
          <w:tab w:val="left" w:pos="1276"/>
          <w:tab w:val="left" w:pos="1560"/>
        </w:tabs>
        <w:suppressAutoHyphens/>
        <w:ind w:left="0" w:firstLine="709"/>
        <w:jc w:val="both"/>
      </w:pPr>
      <w:r w:rsidRPr="0025737B">
        <w:t>Покупатель выполнил все необходимые внутренние процедуры и согласования относительно заключения и исполнения Договора, а также иных связанных с ним сделок и иных юридических действий, включая получение всех необходимых решений органов управления, вышестоящих организаций, учредителей, участников и проч.;</w:t>
      </w:r>
    </w:p>
    <w:p w:rsidR="001F49A4" w:rsidRPr="0025737B" w:rsidRDefault="001F49A4" w:rsidP="001F49A4">
      <w:pPr>
        <w:widowControl w:val="0"/>
        <w:numPr>
          <w:ilvl w:val="1"/>
          <w:numId w:val="42"/>
        </w:numPr>
        <w:tabs>
          <w:tab w:val="clear" w:pos="1582"/>
          <w:tab w:val="left" w:pos="1276"/>
          <w:tab w:val="left" w:pos="1560"/>
        </w:tabs>
        <w:suppressAutoHyphens/>
        <w:ind w:left="0" w:firstLine="709"/>
        <w:jc w:val="both"/>
      </w:pPr>
      <w:r w:rsidRPr="0025737B">
        <w:t>для Покупателя не требуется каких-либо дополнительных (помимо уже полученных) приказов, согласий, утверждений, лицензий, разрешений со стороны любого органа управления, государственного органа или органа местного самоуправления в отн</w:t>
      </w:r>
      <w:r>
        <w:t>ошении заключения, законности и (</w:t>
      </w:r>
      <w:r w:rsidRPr="0025737B">
        <w:t>или</w:t>
      </w:r>
      <w:r>
        <w:t>)</w:t>
      </w:r>
      <w:r w:rsidRPr="0025737B">
        <w:t xml:space="preserve"> действительности</w:t>
      </w:r>
      <w:r>
        <w:t xml:space="preserve"> </w:t>
      </w:r>
      <w:r w:rsidRPr="0025737B">
        <w:t>Договора;</w:t>
      </w:r>
    </w:p>
    <w:p w:rsidR="001F49A4" w:rsidRPr="0025737B" w:rsidRDefault="001F49A4" w:rsidP="001F49A4">
      <w:pPr>
        <w:widowControl w:val="0"/>
        <w:numPr>
          <w:ilvl w:val="1"/>
          <w:numId w:val="42"/>
        </w:numPr>
        <w:tabs>
          <w:tab w:val="clear" w:pos="1582"/>
          <w:tab w:val="left" w:pos="1276"/>
          <w:tab w:val="left" w:pos="1560"/>
        </w:tabs>
        <w:suppressAutoHyphens/>
        <w:ind w:left="0" w:firstLine="709"/>
        <w:jc w:val="both"/>
      </w:pPr>
      <w:r w:rsidRPr="0025737B">
        <w:t>заключение и исполнение Договора не противоречит и не представляет собой нарушение какого-либо иного обязательства Покупателя, проистекающего из сделки или иного основания;</w:t>
      </w:r>
    </w:p>
    <w:p w:rsidR="001F49A4" w:rsidRPr="0025737B" w:rsidRDefault="001F49A4" w:rsidP="001F49A4">
      <w:pPr>
        <w:widowControl w:val="0"/>
        <w:numPr>
          <w:ilvl w:val="1"/>
          <w:numId w:val="42"/>
        </w:numPr>
        <w:tabs>
          <w:tab w:val="clear" w:pos="1582"/>
          <w:tab w:val="left" w:pos="1276"/>
          <w:tab w:val="left" w:pos="1560"/>
        </w:tabs>
        <w:suppressAutoHyphens/>
        <w:ind w:left="0" w:firstLine="709"/>
        <w:jc w:val="both"/>
      </w:pPr>
      <w:r>
        <w:t>Покупатель не имеет намерения принимать на себя обязательства, исполнение которых он не мог бы осуществить надлежащим образом, в отношении Покупателя не имеется возбужденного дела о банкротстве, включая процедуру наблюдения, финансового оздоровления, внешнего управления, конкурсного производства и отсутствуют сведения о факте подачи кредитором заявления о признании Покупателя банкротом</w:t>
      </w:r>
      <w:r w:rsidRPr="0025737B">
        <w:t>;</w:t>
      </w:r>
    </w:p>
    <w:p w:rsidR="001F49A4" w:rsidRPr="0025737B" w:rsidRDefault="001F49A4" w:rsidP="001F49A4">
      <w:pPr>
        <w:widowControl w:val="0"/>
        <w:numPr>
          <w:ilvl w:val="1"/>
          <w:numId w:val="42"/>
        </w:numPr>
        <w:tabs>
          <w:tab w:val="clear" w:pos="1582"/>
          <w:tab w:val="left" w:pos="1276"/>
          <w:tab w:val="left" w:pos="1560"/>
        </w:tabs>
        <w:suppressAutoHyphens/>
        <w:ind w:left="0" w:firstLine="709"/>
        <w:jc w:val="both"/>
      </w:pPr>
      <w:r w:rsidRPr="0025737B">
        <w:t>вся письменная информация, представленная Покупателем Поставщику, равно как информация, предоставляемая впоследствии, является и будет являться достоверной и точной во всех существенных аспектах на ту дату, которой датирована информация.</w:t>
      </w:r>
    </w:p>
    <w:p w:rsidR="001F49A4" w:rsidRDefault="001F49A4" w:rsidP="001F49A4">
      <w:pPr>
        <w:pStyle w:val="1"/>
        <w:suppressAutoHyphens/>
        <w:ind w:firstLine="709"/>
        <w:jc w:val="left"/>
        <w:rPr>
          <w:rFonts w:ascii="Times New Roman" w:hAnsi="Times New Roman"/>
        </w:rPr>
      </w:pPr>
    </w:p>
    <w:p w:rsidR="00963F6E" w:rsidRPr="00F1212D" w:rsidRDefault="00963F6E" w:rsidP="001F49A4">
      <w:pPr>
        <w:pStyle w:val="1"/>
        <w:suppressAutoHyphens/>
        <w:ind w:firstLine="709"/>
        <w:jc w:val="left"/>
        <w:rPr>
          <w:rFonts w:ascii="Times New Roman" w:hAnsi="Times New Roman"/>
        </w:rPr>
      </w:pPr>
      <w:r w:rsidRPr="00F1212D">
        <w:rPr>
          <w:rFonts w:ascii="Times New Roman" w:hAnsi="Times New Roman"/>
        </w:rPr>
        <w:t xml:space="preserve">Статья </w:t>
      </w:r>
      <w:r w:rsidR="001F49A4">
        <w:rPr>
          <w:rFonts w:ascii="Times New Roman" w:hAnsi="Times New Roman"/>
        </w:rPr>
        <w:t>2</w:t>
      </w:r>
      <w:r w:rsidRPr="00F1212D">
        <w:rPr>
          <w:rFonts w:ascii="Times New Roman" w:hAnsi="Times New Roman"/>
        </w:rPr>
        <w:t>. Предмет договора</w:t>
      </w:r>
    </w:p>
    <w:p w:rsidR="00043E38" w:rsidRDefault="00043E38" w:rsidP="001F49A4">
      <w:pPr>
        <w:pStyle w:val="a"/>
        <w:numPr>
          <w:ilvl w:val="1"/>
          <w:numId w:val="44"/>
        </w:numPr>
        <w:tabs>
          <w:tab w:val="left" w:pos="1276"/>
        </w:tabs>
        <w:suppressAutoHyphens/>
        <w:ind w:left="0" w:firstLine="709"/>
      </w:pPr>
      <w:r w:rsidRPr="005F4E57">
        <w:t>Поставщик принимает на себя обязательство постав</w:t>
      </w:r>
      <w:r>
        <w:t>ить</w:t>
      </w:r>
      <w:r w:rsidRPr="005F4E57">
        <w:t xml:space="preserve"> Покупателю </w:t>
      </w:r>
      <w:r>
        <w:t>Продукцию</w:t>
      </w:r>
      <w:r w:rsidR="00C03D94">
        <w:t xml:space="preserve"> в количестве, ассортименте и сроки,</w:t>
      </w:r>
      <w:r>
        <w:t xml:space="preserve"> указанн</w:t>
      </w:r>
      <w:r w:rsidR="00C03D94">
        <w:t>ые</w:t>
      </w:r>
      <w:r>
        <w:t xml:space="preserve"> в Спецификации, являющейся неотъемлемой частью настоящего Договора (Приложение № 1 к Договору), а Покупатель обязуется принять и оплатить </w:t>
      </w:r>
      <w:r w:rsidR="00C03D94">
        <w:t>Продукцию</w:t>
      </w:r>
      <w:r>
        <w:t xml:space="preserve"> в порядке и сроки, установленные Договором.</w:t>
      </w:r>
    </w:p>
    <w:p w:rsidR="00043E38" w:rsidRDefault="003739DE" w:rsidP="001F49A4">
      <w:pPr>
        <w:pStyle w:val="a"/>
        <w:numPr>
          <w:ilvl w:val="1"/>
          <w:numId w:val="44"/>
        </w:numPr>
        <w:tabs>
          <w:tab w:val="left" w:pos="1276"/>
        </w:tabs>
        <w:suppressAutoHyphens/>
        <w:ind w:left="0" w:firstLine="709"/>
      </w:pPr>
      <w:r>
        <w:t>Продукция должна</w:t>
      </w:r>
      <w:r w:rsidR="00043E38" w:rsidRPr="00DE46B7">
        <w:t xml:space="preserve"> быть обеспечен</w:t>
      </w:r>
      <w:r>
        <w:t>а</w:t>
      </w:r>
      <w:r w:rsidR="00043E38" w:rsidRPr="00DE46B7">
        <w:t xml:space="preserve"> сертификатами, паспортами, формулярами, протоколами заводских испытаний, свидетельствами о п</w:t>
      </w:r>
      <w:r w:rsidR="00043E38">
        <w:t>роверке</w:t>
      </w:r>
      <w:r w:rsidR="00043E38" w:rsidRPr="00DE46B7">
        <w:t xml:space="preserve">, </w:t>
      </w:r>
      <w:r w:rsidR="00043E38">
        <w:t xml:space="preserve">а также соответствовать требованиям ГОСТа, ТУ и </w:t>
      </w:r>
      <w:r>
        <w:t>иным техническим характеристикам,</w:t>
      </w:r>
      <w:r w:rsidR="00043E38">
        <w:t xml:space="preserve"> указанным в Спецификации к Договору.</w:t>
      </w:r>
    </w:p>
    <w:p w:rsidR="00963F6E" w:rsidRPr="009C72C2" w:rsidRDefault="00963F6E" w:rsidP="001F49A4">
      <w:pPr>
        <w:pStyle w:val="a"/>
        <w:numPr>
          <w:ilvl w:val="1"/>
          <w:numId w:val="44"/>
        </w:numPr>
        <w:tabs>
          <w:tab w:val="left" w:pos="1276"/>
        </w:tabs>
        <w:suppressAutoHyphens/>
        <w:ind w:left="0" w:firstLine="709"/>
      </w:pPr>
      <w:r w:rsidRPr="009C72C2">
        <w:t>Продукция поставляется во исполнение обязательств Покупателя перед Заказчик</w:t>
      </w:r>
      <w:r>
        <w:t>ом</w:t>
      </w:r>
      <w:r w:rsidRPr="009C72C2">
        <w:t xml:space="preserve"> по договору от _____ № __________.</w:t>
      </w:r>
    </w:p>
    <w:p w:rsidR="00963F6E" w:rsidRPr="009C72C2" w:rsidRDefault="00963F6E" w:rsidP="001F49A4">
      <w:pPr>
        <w:suppressAutoHyphens/>
        <w:ind w:firstLine="709"/>
        <w:jc w:val="both"/>
      </w:pPr>
    </w:p>
    <w:p w:rsidR="00963F6E" w:rsidRPr="00F1212D" w:rsidRDefault="00E329B7" w:rsidP="001F49A4">
      <w:pPr>
        <w:pStyle w:val="1"/>
        <w:suppressAutoHyphens/>
        <w:ind w:firstLine="709"/>
        <w:jc w:val="left"/>
        <w:rPr>
          <w:rFonts w:ascii="Times New Roman" w:hAnsi="Times New Roman"/>
        </w:rPr>
      </w:pPr>
      <w:r w:rsidRPr="00F1212D">
        <w:rPr>
          <w:rFonts w:ascii="Times New Roman" w:hAnsi="Times New Roman"/>
        </w:rPr>
        <w:t xml:space="preserve">Статья </w:t>
      </w:r>
      <w:r w:rsidR="001F49A4">
        <w:rPr>
          <w:rFonts w:ascii="Times New Roman" w:hAnsi="Times New Roman"/>
        </w:rPr>
        <w:t>3</w:t>
      </w:r>
      <w:r w:rsidR="00963F6E" w:rsidRPr="00F1212D">
        <w:rPr>
          <w:rFonts w:ascii="Times New Roman" w:hAnsi="Times New Roman"/>
        </w:rPr>
        <w:t>. Цена договора</w:t>
      </w:r>
    </w:p>
    <w:p w:rsidR="00963F6E" w:rsidRDefault="00AB0E5C" w:rsidP="001F49A4">
      <w:pPr>
        <w:pStyle w:val="a"/>
        <w:numPr>
          <w:ilvl w:val="0"/>
          <w:numId w:val="47"/>
        </w:numPr>
        <w:tabs>
          <w:tab w:val="clear" w:pos="1069"/>
          <w:tab w:val="num" w:pos="709"/>
          <w:tab w:val="left" w:pos="1276"/>
        </w:tabs>
        <w:suppressAutoHyphens/>
        <w:ind w:left="0" w:firstLine="709"/>
      </w:pPr>
      <w:r>
        <w:t>Ц</w:t>
      </w:r>
      <w:r w:rsidR="00963F6E" w:rsidRPr="009C72C2">
        <w:t xml:space="preserve">ена Договора является </w:t>
      </w:r>
      <w:r w:rsidR="001F49A4">
        <w:t xml:space="preserve">твердой и </w:t>
      </w:r>
      <w:r w:rsidR="00963F6E" w:rsidRPr="009C72C2">
        <w:t xml:space="preserve">неизменной до полного исполнения Сторонами своих обязательств и </w:t>
      </w:r>
      <w:r w:rsidR="00895508" w:rsidRPr="009C72C2">
        <w:t>составляет _</w:t>
      </w:r>
      <w:r w:rsidR="00963F6E" w:rsidRPr="009C72C2">
        <w:t xml:space="preserve">_______ (________) рублей, в </w:t>
      </w:r>
      <w:proofErr w:type="spellStart"/>
      <w:r w:rsidR="00963F6E" w:rsidRPr="009C72C2">
        <w:t>т.ч</w:t>
      </w:r>
      <w:proofErr w:type="spellEnd"/>
      <w:r w:rsidR="00963F6E" w:rsidRPr="009C72C2">
        <w:t xml:space="preserve">. НДС 18% - </w:t>
      </w:r>
      <w:r w:rsidR="001F49A4">
        <w:t>__</w:t>
      </w:r>
      <w:r w:rsidR="001F49A4" w:rsidRPr="009C72C2">
        <w:t xml:space="preserve">________ (________) </w:t>
      </w:r>
      <w:r w:rsidR="00963F6E" w:rsidRPr="009C72C2">
        <w:t>рублей.</w:t>
      </w:r>
    </w:p>
    <w:p w:rsidR="00963F6E" w:rsidRPr="00F753C4" w:rsidRDefault="00963F6E" w:rsidP="001F49A4">
      <w:pPr>
        <w:pStyle w:val="a"/>
        <w:numPr>
          <w:ilvl w:val="0"/>
          <w:numId w:val="47"/>
        </w:numPr>
        <w:tabs>
          <w:tab w:val="clear" w:pos="1069"/>
          <w:tab w:val="num" w:pos="709"/>
          <w:tab w:val="left" w:pos="1276"/>
        </w:tabs>
        <w:suppressAutoHyphens/>
        <w:ind w:left="0" w:firstLine="709"/>
      </w:pPr>
      <w:r w:rsidRPr="00F753C4">
        <w:t xml:space="preserve">При установлении цены Договора Поставщик предусмотрел полный объем подлежащих выполнению по Договору обязательств, включая, но не ограничиваясь, </w:t>
      </w:r>
      <w:r w:rsidR="003A078A" w:rsidRPr="00F753C4">
        <w:t>компенсацию всех рисков и издержек Поставщика и причитающееся ему вознаграждение</w:t>
      </w:r>
      <w:r w:rsidR="003A078A">
        <w:t>,</w:t>
      </w:r>
      <w:r w:rsidR="003A078A" w:rsidRPr="00F753C4">
        <w:t xml:space="preserve"> </w:t>
      </w:r>
      <w:r w:rsidRPr="00F753C4">
        <w:t xml:space="preserve">а также любое возможное увеличение стоимости поставляемой Продукции, в том числе предоставляемой Субпоставщиками, а также оказываемых ему третьими лицами работ и услуг, включая работы и услуги, оказываемые Субпоставщиками. </w:t>
      </w:r>
    </w:p>
    <w:p w:rsidR="00963F6E" w:rsidRPr="009C72C2" w:rsidRDefault="00963F6E" w:rsidP="00EB6C59">
      <w:pPr>
        <w:pStyle w:val="a"/>
        <w:numPr>
          <w:ilvl w:val="0"/>
          <w:numId w:val="47"/>
        </w:numPr>
        <w:tabs>
          <w:tab w:val="clear" w:pos="1069"/>
          <w:tab w:val="num" w:pos="709"/>
          <w:tab w:val="left" w:pos="1276"/>
        </w:tabs>
        <w:suppressAutoHyphens/>
        <w:ind w:left="0" w:firstLine="709"/>
      </w:pPr>
      <w:r w:rsidRPr="00F753C4">
        <w:t>Цена Договора, предложенная Поставщиком, полностью включает</w:t>
      </w:r>
      <w:r w:rsidR="00895508">
        <w:t xml:space="preserve"> в себя</w:t>
      </w:r>
      <w:r w:rsidR="00E14441">
        <w:t>:</w:t>
      </w:r>
    </w:p>
    <w:p w:rsidR="00963F6E" w:rsidRPr="00F753C4" w:rsidRDefault="00895508" w:rsidP="00EB6C59">
      <w:pPr>
        <w:pStyle w:val="aff8"/>
        <w:numPr>
          <w:ilvl w:val="0"/>
          <w:numId w:val="49"/>
        </w:numPr>
        <w:tabs>
          <w:tab w:val="left" w:pos="1418"/>
        </w:tabs>
        <w:suppressAutoHyphens/>
        <w:ind w:left="0" w:firstLine="709"/>
        <w:jc w:val="both"/>
      </w:pPr>
      <w:r>
        <w:t>В</w:t>
      </w:r>
      <w:r w:rsidR="00963F6E" w:rsidRPr="009C72C2">
        <w:t xml:space="preserve">се расходы Поставщика, связанные </w:t>
      </w:r>
      <w:r w:rsidR="00963F6E" w:rsidRPr="00C23DF0">
        <w:t>с</w:t>
      </w:r>
      <w:r w:rsidR="00963F6E" w:rsidRPr="009C72C2">
        <w:t xml:space="preserve"> изготовлением </w:t>
      </w:r>
      <w:r w:rsidR="00963F6E" w:rsidRPr="001F49A4">
        <w:rPr>
          <w:i/>
        </w:rPr>
        <w:t>(закупкой)</w:t>
      </w:r>
      <w:r w:rsidR="00963F6E" w:rsidRPr="009C72C2">
        <w:t xml:space="preserve"> Продукции, упаковкой, </w:t>
      </w:r>
      <w:r w:rsidR="00963F6E" w:rsidRPr="00C23DF0">
        <w:t>пломбировкой,</w:t>
      </w:r>
      <w:r w:rsidR="00963F6E" w:rsidRPr="009C72C2">
        <w:t xml:space="preserve"> маркировкой, оформлением товаросопроводительной документации и транспортировкой </w:t>
      </w:r>
      <w:r w:rsidR="003739DE">
        <w:t>П</w:t>
      </w:r>
      <w:r w:rsidR="00963F6E" w:rsidRPr="009C72C2">
        <w:t xml:space="preserve">родукции по реквизитам, указанным в </w:t>
      </w:r>
      <w:r w:rsidR="003739DE">
        <w:t>Договоре</w:t>
      </w:r>
      <w:r w:rsidR="00963F6E" w:rsidRPr="009C72C2">
        <w:t>,</w:t>
      </w:r>
      <w:r w:rsidR="00963F6E" w:rsidRPr="001F49A4">
        <w:rPr>
          <w:i/>
        </w:rPr>
        <w:t xml:space="preserve"> </w:t>
      </w:r>
      <w:r w:rsidR="00963F6E" w:rsidRPr="009C72C2">
        <w:t xml:space="preserve">а также все расходы, связанные с оплатой всех налогов, </w:t>
      </w:r>
      <w:r w:rsidR="00963F6E" w:rsidRPr="008B4C1B">
        <w:t>транспортных,</w:t>
      </w:r>
      <w:r w:rsidR="00963F6E" w:rsidRPr="009C72C2">
        <w:t xml:space="preserve"> погрузо-</w:t>
      </w:r>
      <w:r w:rsidR="00963F6E" w:rsidRPr="00F753C4">
        <w:t>разгрузочных и иных расходов, связанных с поставкой Продукции, прямо или косвенно указанных в Договоре, включая предвидимые или непредвидимые Поставщиком, и любое возможное увеличение таких расходов является предпринимательским риском Поставщика, за который Покупатель не отвечает и не несет ответственности.</w:t>
      </w:r>
    </w:p>
    <w:p w:rsidR="00963F6E" w:rsidRPr="00EB6C59" w:rsidRDefault="00963F6E" w:rsidP="00EB6C59">
      <w:pPr>
        <w:pStyle w:val="aff8"/>
        <w:numPr>
          <w:ilvl w:val="0"/>
          <w:numId w:val="49"/>
        </w:numPr>
        <w:tabs>
          <w:tab w:val="clear" w:pos="1069"/>
          <w:tab w:val="num" w:pos="709"/>
          <w:tab w:val="left" w:pos="1418"/>
        </w:tabs>
        <w:suppressAutoHyphens/>
        <w:ind w:left="0" w:firstLine="709"/>
        <w:jc w:val="both"/>
      </w:pPr>
      <w:r>
        <w:t xml:space="preserve">Любые и </w:t>
      </w:r>
      <w:r w:rsidR="00895508">
        <w:t>все дополнительные расходы,</w:t>
      </w:r>
      <w:r>
        <w:t xml:space="preserve"> и издержки, понесенные Поставщиком в результате задержки со стороны Покупателя и/или Заказчика на единовременный период до 30 (тридцати) дней или совокупной длительностью до 90 (девяноста) дней, считаются включенными в цену Договора, даже если задержка произошла по вине Покупателя. </w:t>
      </w:r>
      <w:r w:rsidRPr="00EB6C59">
        <w:t xml:space="preserve">Просрочка исполнения Покупателем своих обязательств по настоящему Договору на единовременный период до 30 (тридцати) календарных дней </w:t>
      </w:r>
      <w:r>
        <w:t xml:space="preserve">или совокупной длительностью до 90 (девяноста) дней </w:t>
      </w:r>
      <w:r w:rsidRPr="00EB6C59">
        <w:t>не предоставляет Поставщику право на соразмерное продление срока исполнения своих обязательств по настоящему Договору.</w:t>
      </w:r>
      <w:r>
        <w:t xml:space="preserve"> </w:t>
      </w:r>
    </w:p>
    <w:p w:rsidR="00963F6E" w:rsidRPr="00870E72" w:rsidRDefault="00963F6E" w:rsidP="001F49A4">
      <w:pPr>
        <w:suppressAutoHyphens/>
        <w:ind w:firstLine="709"/>
        <w:jc w:val="both"/>
        <w:rPr>
          <w:sz w:val="16"/>
          <w:szCs w:val="16"/>
        </w:rPr>
      </w:pPr>
    </w:p>
    <w:p w:rsidR="00963F6E" w:rsidRPr="00F1212D" w:rsidRDefault="00963F6E" w:rsidP="001F49A4">
      <w:pPr>
        <w:pStyle w:val="1"/>
        <w:suppressAutoHyphens/>
        <w:ind w:firstLine="709"/>
        <w:jc w:val="left"/>
        <w:rPr>
          <w:rFonts w:ascii="Times New Roman" w:hAnsi="Times New Roman"/>
        </w:rPr>
      </w:pPr>
      <w:r w:rsidRPr="00F1212D">
        <w:rPr>
          <w:rFonts w:ascii="Times New Roman" w:hAnsi="Times New Roman"/>
        </w:rPr>
        <w:t xml:space="preserve">Статья </w:t>
      </w:r>
      <w:r w:rsidR="00446F08">
        <w:rPr>
          <w:rFonts w:ascii="Times New Roman" w:hAnsi="Times New Roman"/>
        </w:rPr>
        <w:t>4</w:t>
      </w:r>
      <w:r w:rsidRPr="00F1212D">
        <w:rPr>
          <w:rFonts w:ascii="Times New Roman" w:hAnsi="Times New Roman"/>
        </w:rPr>
        <w:t>. Условия платежей</w:t>
      </w:r>
    </w:p>
    <w:p w:rsidR="00963F6E" w:rsidRPr="009C72C2" w:rsidRDefault="00446F08" w:rsidP="001F49A4">
      <w:pPr>
        <w:suppressAutoHyphens/>
        <w:ind w:firstLine="709"/>
        <w:jc w:val="both"/>
      </w:pPr>
      <w:r>
        <w:t>4</w:t>
      </w:r>
      <w:r w:rsidR="00963F6E" w:rsidRPr="009C72C2">
        <w:t xml:space="preserve">.1. </w:t>
      </w:r>
      <w:r w:rsidR="00F76414">
        <w:t>Оплата Продукции</w:t>
      </w:r>
      <w:r w:rsidR="00963F6E" w:rsidRPr="009C72C2">
        <w:t xml:space="preserve"> по Договору осуществляются путем перевода денежных средств на расчетный счет </w:t>
      </w:r>
      <w:r w:rsidR="00895508" w:rsidRPr="009C72C2">
        <w:t>Поставщика в</w:t>
      </w:r>
      <w:r w:rsidR="00963F6E" w:rsidRPr="009C72C2">
        <w:t xml:space="preserve"> соответствии с банковскими реквизитами, указанными в Договоре, </w:t>
      </w:r>
      <w:r w:rsidR="006F3B55">
        <w:t xml:space="preserve">в размере </w:t>
      </w:r>
      <w:r w:rsidR="006F3B55" w:rsidRPr="009C72C2">
        <w:t>_</w:t>
      </w:r>
      <w:r w:rsidR="00963F6E" w:rsidRPr="009C72C2">
        <w:t xml:space="preserve">______ (_________) рублей, в </w:t>
      </w:r>
      <w:proofErr w:type="spellStart"/>
      <w:r w:rsidR="00963F6E" w:rsidRPr="009C72C2">
        <w:t>т.ч</w:t>
      </w:r>
      <w:proofErr w:type="spellEnd"/>
      <w:r w:rsidR="00963F6E" w:rsidRPr="009C72C2">
        <w:t xml:space="preserve">. НДС 18% – ______ (______) рублей, в течение </w:t>
      </w:r>
      <w:r w:rsidR="006F3B55">
        <w:rPr>
          <w:i/>
          <w:iCs/>
        </w:rPr>
        <w:t>60</w:t>
      </w:r>
      <w:r w:rsidR="006F3B55">
        <w:rPr>
          <w:i/>
        </w:rPr>
        <w:t xml:space="preserve"> рабочих</w:t>
      </w:r>
      <w:r w:rsidR="00963F6E" w:rsidRPr="009C72C2">
        <w:rPr>
          <w:i/>
        </w:rPr>
        <w:t xml:space="preserve"> дней с даты поставки </w:t>
      </w:r>
      <w:r w:rsidR="006F3B55">
        <w:rPr>
          <w:i/>
        </w:rPr>
        <w:t xml:space="preserve">Продукции, </w:t>
      </w:r>
      <w:r w:rsidR="00963F6E" w:rsidRPr="009C72C2">
        <w:rPr>
          <w:i/>
        </w:rPr>
        <w:t xml:space="preserve">при условии получения от Поставщика документов, </w:t>
      </w:r>
      <w:r w:rsidR="00963F6E">
        <w:rPr>
          <w:i/>
        </w:rPr>
        <w:t>предусмотренных</w:t>
      </w:r>
      <w:r w:rsidR="00963F6E" w:rsidRPr="009C72C2">
        <w:rPr>
          <w:i/>
        </w:rPr>
        <w:t xml:space="preserve"> </w:t>
      </w:r>
      <w:r w:rsidR="008342F1">
        <w:rPr>
          <w:i/>
        </w:rPr>
        <w:t xml:space="preserve">п. 4.6. </w:t>
      </w:r>
      <w:r w:rsidR="00963F6E" w:rsidRPr="009C72C2">
        <w:rPr>
          <w:i/>
        </w:rPr>
        <w:t>Договор</w:t>
      </w:r>
      <w:r w:rsidR="008342F1">
        <w:rPr>
          <w:i/>
        </w:rPr>
        <w:t>а</w:t>
      </w:r>
      <w:r w:rsidR="00963F6E" w:rsidRPr="009C72C2">
        <w:rPr>
          <w:i/>
        </w:rPr>
        <w:t>.</w:t>
      </w:r>
    </w:p>
    <w:p w:rsidR="00963F6E" w:rsidRPr="00F753C4" w:rsidRDefault="00446F08" w:rsidP="001F49A4">
      <w:pPr>
        <w:suppressAutoHyphens/>
        <w:ind w:firstLine="709"/>
        <w:jc w:val="both"/>
      </w:pPr>
      <w:r>
        <w:t>4</w:t>
      </w:r>
      <w:r w:rsidR="00963F6E">
        <w:t>.2</w:t>
      </w:r>
      <w:r w:rsidR="00963F6E" w:rsidRPr="00F753C4">
        <w:t xml:space="preserve">. По денежным обязательствам Покупателя датой платежа считается дата списания денежных средств с расчетного счета Покупателя. </w:t>
      </w:r>
    </w:p>
    <w:p w:rsidR="00963F6E" w:rsidRPr="009C72C2" w:rsidRDefault="00446F08" w:rsidP="001F49A4">
      <w:pPr>
        <w:suppressAutoHyphens/>
        <w:ind w:firstLine="709"/>
        <w:jc w:val="both"/>
      </w:pPr>
      <w:r>
        <w:t>4</w:t>
      </w:r>
      <w:r w:rsidR="00963F6E">
        <w:t>.3</w:t>
      </w:r>
      <w:r w:rsidR="00963F6E" w:rsidRPr="009C72C2">
        <w:t>. При изменениях законодательства, принятых после подписания Договора, в случае необходимости, форма и порядок расчетов будут пересмотрены Сторонами и приведены в соответствие с действующим законодательством.</w:t>
      </w:r>
    </w:p>
    <w:p w:rsidR="00963F6E" w:rsidRPr="009C72C2" w:rsidRDefault="00446F08" w:rsidP="001F49A4">
      <w:pPr>
        <w:suppressAutoHyphens/>
        <w:ind w:firstLine="709"/>
        <w:jc w:val="both"/>
      </w:pPr>
      <w:r>
        <w:t>4</w:t>
      </w:r>
      <w:r w:rsidR="00963F6E" w:rsidRPr="009C72C2">
        <w:t>.</w:t>
      </w:r>
      <w:r w:rsidR="00963F6E">
        <w:t>4</w:t>
      </w:r>
      <w:r w:rsidR="00963F6E" w:rsidRPr="009C72C2">
        <w:t>. В выставляемых Поставщиком счетах на оплату</w:t>
      </w:r>
      <w:r w:rsidR="00963F6E">
        <w:t xml:space="preserve"> и иных первичных документах, в соответствии с законодательством РФ о бухгалтерском </w:t>
      </w:r>
      <w:r w:rsidR="003739DE">
        <w:t xml:space="preserve">учете, </w:t>
      </w:r>
      <w:r w:rsidR="003739DE" w:rsidRPr="009C72C2">
        <w:t>должно</w:t>
      </w:r>
      <w:r w:rsidR="00963F6E" w:rsidRPr="009C72C2">
        <w:t xml:space="preserve"> содержаться указание на номер и дату настоящего </w:t>
      </w:r>
      <w:r w:rsidR="00963F6E">
        <w:t>Д</w:t>
      </w:r>
      <w:r w:rsidR="00963F6E" w:rsidRPr="009C72C2">
        <w:t xml:space="preserve">оговора. </w:t>
      </w:r>
      <w:r w:rsidR="003273A9" w:rsidRPr="009C72C2">
        <w:t xml:space="preserve">При отсутствии указанных реквизитов </w:t>
      </w:r>
      <w:r w:rsidR="003273A9">
        <w:t>или нарушения Поставщиком правил оформления первичных документов</w:t>
      </w:r>
      <w:r w:rsidR="00963F6E" w:rsidRPr="009C72C2">
        <w:t>,</w:t>
      </w:r>
      <w:r w:rsidR="00963F6E">
        <w:t xml:space="preserve"> а </w:t>
      </w:r>
      <w:r w:rsidR="003739DE">
        <w:t>также</w:t>
      </w:r>
      <w:r w:rsidR="00963F6E">
        <w:t xml:space="preserve"> при задержке их выставления,</w:t>
      </w:r>
      <w:r w:rsidR="00963F6E" w:rsidRPr="009C72C2">
        <w:t xml:space="preserve"> Покупатель вправе </w:t>
      </w:r>
      <w:r w:rsidR="00C37282">
        <w:t xml:space="preserve">воспользоваться </w:t>
      </w:r>
      <w:r w:rsidR="003739DE">
        <w:t>правами,</w:t>
      </w:r>
      <w:r w:rsidR="00C37282">
        <w:t xml:space="preserve"> предоставленными п.</w:t>
      </w:r>
      <w:r>
        <w:t>4</w:t>
      </w:r>
      <w:r w:rsidR="00C37282">
        <w:t>.5. Договора</w:t>
      </w:r>
      <w:r w:rsidR="00963F6E" w:rsidRPr="007864F6">
        <w:t>.</w:t>
      </w:r>
    </w:p>
    <w:p w:rsidR="00963F6E" w:rsidRPr="009C72C2" w:rsidRDefault="00446F08" w:rsidP="001F49A4">
      <w:pPr>
        <w:suppressAutoHyphens/>
        <w:ind w:firstLine="709"/>
        <w:jc w:val="both"/>
      </w:pPr>
      <w:r>
        <w:t>4</w:t>
      </w:r>
      <w:r w:rsidR="00963F6E">
        <w:t>.5</w:t>
      </w:r>
      <w:r w:rsidR="00963F6E" w:rsidRPr="009C72C2">
        <w:t xml:space="preserve">. В случае не выполнения и/или нарушения обязательств по Договору Поставщиком, Покупатель вправе приостановить </w:t>
      </w:r>
      <w:r w:rsidR="00A3430E">
        <w:t xml:space="preserve">(задержать) </w:t>
      </w:r>
      <w:r w:rsidR="00963F6E" w:rsidRPr="009C72C2">
        <w:t xml:space="preserve">осуществление оплаты </w:t>
      </w:r>
      <w:r w:rsidR="00963F6E" w:rsidRPr="007864F6">
        <w:t xml:space="preserve">на соответствующее количество дней </w:t>
      </w:r>
      <w:r w:rsidR="00963F6E" w:rsidRPr="009C72C2">
        <w:t>задержки по выполнению обязательства Поставщиком или устранения его нарушения</w:t>
      </w:r>
      <w:r w:rsidR="00963F6E" w:rsidRPr="007864F6">
        <w:t xml:space="preserve"> плюс пять </w:t>
      </w:r>
      <w:r w:rsidR="00A3430E">
        <w:t xml:space="preserve">рабочих </w:t>
      </w:r>
      <w:r w:rsidR="00963F6E" w:rsidRPr="007864F6">
        <w:t xml:space="preserve">дней. При этом указанные в </w:t>
      </w:r>
      <w:r w:rsidR="00A3430E">
        <w:t>Договоре</w:t>
      </w:r>
      <w:r w:rsidR="00963F6E" w:rsidRPr="007864F6">
        <w:t xml:space="preserve"> обязательства Покупателя по оплате не будут считаться </w:t>
      </w:r>
      <w:r w:rsidR="00095312">
        <w:t>нарушенными</w:t>
      </w:r>
      <w:r w:rsidR="00963F6E" w:rsidRPr="007864F6">
        <w:t>.</w:t>
      </w:r>
    </w:p>
    <w:p w:rsidR="00963F6E" w:rsidRDefault="00446F08" w:rsidP="001F49A4">
      <w:pPr>
        <w:suppressAutoHyphens/>
        <w:ind w:firstLine="709"/>
        <w:jc w:val="both"/>
      </w:pPr>
      <w:r>
        <w:t>4</w:t>
      </w:r>
      <w:r w:rsidR="00963F6E">
        <w:t xml:space="preserve">.6. Оплата поставленной Продукции производится при </w:t>
      </w:r>
      <w:r w:rsidR="00895508">
        <w:t xml:space="preserve">условии </w:t>
      </w:r>
      <w:r w:rsidR="00963F6E">
        <w:t>предоставлени</w:t>
      </w:r>
      <w:r w:rsidR="00895508">
        <w:t>я</w:t>
      </w:r>
      <w:r w:rsidR="00963F6E">
        <w:t xml:space="preserve"> Поставщиком:</w:t>
      </w:r>
    </w:p>
    <w:p w:rsidR="00963F6E" w:rsidRPr="007864F6" w:rsidRDefault="00963F6E" w:rsidP="001F49A4">
      <w:pPr>
        <w:suppressAutoHyphens/>
        <w:ind w:firstLine="709"/>
        <w:jc w:val="both"/>
      </w:pPr>
      <w:r w:rsidRPr="007864F6">
        <w:t>- оригинал</w:t>
      </w:r>
      <w:r w:rsidR="00C37282">
        <w:t>а</w:t>
      </w:r>
      <w:r w:rsidRPr="007864F6">
        <w:t xml:space="preserve"> счета на оплату в количестве 2 экз</w:t>
      </w:r>
      <w:r w:rsidR="00A3430E">
        <w:t>.</w:t>
      </w:r>
      <w:r w:rsidRPr="007864F6">
        <w:t>;</w:t>
      </w:r>
    </w:p>
    <w:p w:rsidR="00963F6E" w:rsidRPr="007864F6" w:rsidRDefault="00963F6E" w:rsidP="001F49A4">
      <w:pPr>
        <w:suppressAutoHyphens/>
        <w:ind w:firstLine="709"/>
        <w:jc w:val="both"/>
      </w:pPr>
      <w:r w:rsidRPr="007864F6">
        <w:t>- оригинала счета-фактуры в количестве 2 экз</w:t>
      </w:r>
      <w:r w:rsidR="00A3430E">
        <w:t>.</w:t>
      </w:r>
      <w:r w:rsidRPr="007864F6">
        <w:t xml:space="preserve">; </w:t>
      </w:r>
    </w:p>
    <w:p w:rsidR="00963F6E" w:rsidRPr="007864F6" w:rsidRDefault="00963F6E" w:rsidP="001F49A4">
      <w:pPr>
        <w:suppressAutoHyphens/>
        <w:ind w:firstLine="709"/>
        <w:jc w:val="both"/>
      </w:pPr>
      <w:r w:rsidRPr="007864F6">
        <w:lastRenderedPageBreak/>
        <w:t>- копий отгрузочных документов</w:t>
      </w:r>
      <w:r>
        <w:t xml:space="preserve">, </w:t>
      </w:r>
      <w:r w:rsidRPr="007864F6">
        <w:t xml:space="preserve">в том числе </w:t>
      </w:r>
      <w:r w:rsidRPr="0087130A">
        <w:t>сертификаты качества</w:t>
      </w:r>
      <w:r w:rsidRPr="007864F6">
        <w:t>, первичные документы: товарная накладная по форме ТОРГ-12, Акт приемки-передачи Продукции, товарно-транспортная накладная по форме № 1-Т.</w:t>
      </w:r>
    </w:p>
    <w:p w:rsidR="00963F6E" w:rsidRDefault="00446F08" w:rsidP="001F49A4">
      <w:pPr>
        <w:suppressAutoHyphens/>
        <w:ind w:firstLine="709"/>
        <w:jc w:val="both"/>
      </w:pPr>
      <w:r>
        <w:t>4</w:t>
      </w:r>
      <w:r w:rsidR="00963F6E">
        <w:t>.</w:t>
      </w:r>
      <w:r w:rsidR="00963F6E" w:rsidRPr="00963F6E">
        <w:t>7</w:t>
      </w:r>
      <w:r w:rsidR="00963F6E" w:rsidRPr="00F753C4">
        <w:t>. Платежи производятся Покупателем за вычетом следующих сумм:</w:t>
      </w:r>
    </w:p>
    <w:p w:rsidR="00963F6E" w:rsidRPr="00F753C4" w:rsidRDefault="00963F6E" w:rsidP="001F49A4">
      <w:pPr>
        <w:suppressAutoHyphens/>
        <w:ind w:firstLine="709"/>
        <w:jc w:val="both"/>
      </w:pPr>
      <w:r w:rsidRPr="00F753C4">
        <w:t>- любых спорных сумм или сумм встречных требований (зачетов), засчитываемых или вычитаемых в соответствии с Договором, включая суммы неустоек, начисляемых согласно условиям Договора.</w:t>
      </w:r>
    </w:p>
    <w:p w:rsidR="00963F6E" w:rsidRDefault="00446F08" w:rsidP="001F49A4">
      <w:pPr>
        <w:suppressAutoHyphens/>
        <w:ind w:firstLine="709"/>
        <w:jc w:val="both"/>
      </w:pPr>
      <w:r>
        <w:t>4</w:t>
      </w:r>
      <w:r w:rsidR="00963F6E">
        <w:t>.</w:t>
      </w:r>
      <w:r w:rsidR="00963F6E" w:rsidRPr="00CB4481">
        <w:t>8</w:t>
      </w:r>
      <w:r w:rsidR="00963F6E" w:rsidRPr="00F753C4">
        <w:t xml:space="preserve">. Если имеются нарушения со стороны </w:t>
      </w:r>
      <w:r w:rsidR="00895508" w:rsidRPr="00F753C4">
        <w:t>Поставщика</w:t>
      </w:r>
      <w:r w:rsidR="00895508">
        <w:t xml:space="preserve"> </w:t>
      </w:r>
      <w:r w:rsidR="00895508" w:rsidRPr="00F753C4">
        <w:t>и</w:t>
      </w:r>
      <w:r w:rsidR="00963F6E" w:rsidRPr="00F753C4">
        <w:t xml:space="preserve"> Покупатель выставил </w:t>
      </w:r>
      <w:r w:rsidR="00895508">
        <w:t>ему претензию об уплате неустойки</w:t>
      </w:r>
      <w:r w:rsidR="00963F6E" w:rsidRPr="00F753C4">
        <w:t>, то Покупатель вправе удержать платеж в части или полностью, не доплати</w:t>
      </w:r>
      <w:r w:rsidR="00095312">
        <w:t>в</w:t>
      </w:r>
      <w:r w:rsidR="00963F6E" w:rsidRPr="00F753C4">
        <w:t xml:space="preserve"> Поставщику на сумму неустойки</w:t>
      </w:r>
      <w:r w:rsidR="00A3430E">
        <w:t xml:space="preserve"> (встречные требования)</w:t>
      </w:r>
      <w:r w:rsidR="00963F6E" w:rsidRPr="00F753C4">
        <w:t>.</w:t>
      </w:r>
    </w:p>
    <w:p w:rsidR="00A3430E" w:rsidRPr="00241D1B" w:rsidRDefault="00A3430E" w:rsidP="001F49A4">
      <w:pPr>
        <w:suppressAutoHyphens/>
        <w:ind w:firstLine="709"/>
        <w:jc w:val="both"/>
      </w:pPr>
      <w:r>
        <w:t>Удержание</w:t>
      </w:r>
      <w:r w:rsidRPr="007D2F74">
        <w:t xml:space="preserve"> </w:t>
      </w:r>
      <w:r>
        <w:t>Покупателем</w:t>
      </w:r>
      <w:r w:rsidRPr="007D2F74">
        <w:t xml:space="preserve"> сумм встречных требований является основанием прекращения обязательства </w:t>
      </w:r>
      <w:r>
        <w:t>Покупателя</w:t>
      </w:r>
      <w:r w:rsidRPr="007D2F74">
        <w:t xml:space="preserve"> по оплате </w:t>
      </w:r>
      <w:r>
        <w:t xml:space="preserve">поставленной Продукции, на сумму встречных требований, </w:t>
      </w:r>
      <w:r w:rsidRPr="007D2F74">
        <w:t>согласно п.</w:t>
      </w:r>
      <w:r>
        <w:t xml:space="preserve"> </w:t>
      </w:r>
      <w:r w:rsidRPr="007D2F74">
        <w:t>1 ст.</w:t>
      </w:r>
      <w:r>
        <w:t xml:space="preserve"> </w:t>
      </w:r>
      <w:r w:rsidRPr="007D2F74">
        <w:t>407 ГК РФ.</w:t>
      </w:r>
    </w:p>
    <w:p w:rsidR="00A3430E" w:rsidRPr="00F753C4" w:rsidRDefault="00A3430E" w:rsidP="001F49A4">
      <w:pPr>
        <w:suppressAutoHyphens/>
        <w:ind w:firstLine="709"/>
        <w:jc w:val="both"/>
      </w:pPr>
    </w:p>
    <w:p w:rsidR="00963F6E" w:rsidRPr="00F1212D" w:rsidRDefault="003739DE" w:rsidP="001F49A4">
      <w:pPr>
        <w:pStyle w:val="1"/>
        <w:suppressAutoHyphens/>
        <w:ind w:firstLine="709"/>
        <w:jc w:val="left"/>
      </w:pPr>
      <w:r w:rsidRPr="00F1212D">
        <w:rPr>
          <w:rFonts w:ascii="Times New Roman" w:hAnsi="Times New Roman"/>
        </w:rPr>
        <w:t xml:space="preserve">Статья </w:t>
      </w:r>
      <w:r w:rsidR="00446F08">
        <w:rPr>
          <w:rFonts w:ascii="Times New Roman" w:hAnsi="Times New Roman"/>
        </w:rPr>
        <w:t>5</w:t>
      </w:r>
      <w:r w:rsidR="00963F6E" w:rsidRPr="00F1212D">
        <w:rPr>
          <w:rFonts w:ascii="Times New Roman" w:hAnsi="Times New Roman"/>
        </w:rPr>
        <w:t>. Условия и сроки поставки</w:t>
      </w:r>
      <w:r w:rsidR="00963F6E" w:rsidRPr="00F1212D">
        <w:t xml:space="preserve"> </w:t>
      </w:r>
    </w:p>
    <w:p w:rsidR="00963F6E" w:rsidRPr="009C72C2" w:rsidRDefault="00963F6E" w:rsidP="00446F08">
      <w:pPr>
        <w:pStyle w:val="aff8"/>
        <w:numPr>
          <w:ilvl w:val="0"/>
          <w:numId w:val="51"/>
        </w:numPr>
        <w:tabs>
          <w:tab w:val="clear" w:pos="1069"/>
          <w:tab w:val="num" w:pos="1276"/>
        </w:tabs>
        <w:suppressAutoHyphens/>
        <w:ind w:left="0" w:firstLine="709"/>
        <w:jc w:val="both"/>
      </w:pPr>
      <w:r w:rsidRPr="009C72C2">
        <w:t xml:space="preserve"> Поставщик </w:t>
      </w:r>
      <w:r>
        <w:t>д</w:t>
      </w:r>
      <w:r w:rsidRPr="009C72C2">
        <w:t xml:space="preserve">оставит </w:t>
      </w:r>
      <w:r>
        <w:t>П</w:t>
      </w:r>
      <w:r w:rsidRPr="009C72C2">
        <w:t xml:space="preserve">родукцию, являющуюся предметом Договора, несколькими </w:t>
      </w:r>
      <w:r w:rsidRPr="00E329B7">
        <w:t>(</w:t>
      </w:r>
      <w:r w:rsidRPr="00446F08">
        <w:rPr>
          <w:i/>
        </w:rPr>
        <w:t>одной</w:t>
      </w:r>
      <w:r w:rsidRPr="00E329B7">
        <w:t>) партиями (-</w:t>
      </w:r>
      <w:r w:rsidRPr="00446F08">
        <w:rPr>
          <w:i/>
        </w:rPr>
        <w:t>ей</w:t>
      </w:r>
      <w:r w:rsidRPr="00E329B7">
        <w:t>) в Место назначения в сроки (</w:t>
      </w:r>
      <w:r w:rsidRPr="00446F08">
        <w:rPr>
          <w:i/>
        </w:rPr>
        <w:t>срок</w:t>
      </w:r>
      <w:r w:rsidRPr="00E329B7">
        <w:t>),</w:t>
      </w:r>
      <w:r w:rsidRPr="009C72C2">
        <w:t xml:space="preserve"> указанные в </w:t>
      </w:r>
      <w:r w:rsidR="00C03D94">
        <w:t>Спецификации (</w:t>
      </w:r>
      <w:r w:rsidRPr="009C72C2">
        <w:t>Приложени</w:t>
      </w:r>
      <w:r w:rsidR="00C03D94">
        <w:t>е</w:t>
      </w:r>
      <w:r w:rsidRPr="009C72C2">
        <w:t xml:space="preserve"> №</w:t>
      </w:r>
      <w:r w:rsidR="00C03D94">
        <w:t xml:space="preserve"> </w:t>
      </w:r>
      <w:r w:rsidRPr="009C72C2">
        <w:t>1 к Договору</w:t>
      </w:r>
      <w:r w:rsidR="00C03D94">
        <w:t>)</w:t>
      </w:r>
      <w:r w:rsidRPr="009C72C2">
        <w:t xml:space="preserve">, </w:t>
      </w:r>
      <w:proofErr w:type="spellStart"/>
      <w:r w:rsidRPr="009C72C2">
        <w:t>ж.д</w:t>
      </w:r>
      <w:proofErr w:type="spellEnd"/>
      <w:r w:rsidRPr="009C72C2">
        <w:t>. (</w:t>
      </w:r>
      <w:r w:rsidRPr="00E329B7">
        <w:t>авто, авиа</w:t>
      </w:r>
      <w:r w:rsidRPr="009C72C2">
        <w:t>) транспортом и осуществит погрузо-разгрузочные работы.</w:t>
      </w:r>
    </w:p>
    <w:p w:rsidR="00963F6E" w:rsidRPr="009C72C2" w:rsidRDefault="00963F6E" w:rsidP="00446F08">
      <w:pPr>
        <w:pStyle w:val="aff8"/>
        <w:numPr>
          <w:ilvl w:val="0"/>
          <w:numId w:val="51"/>
        </w:numPr>
        <w:tabs>
          <w:tab w:val="clear" w:pos="1069"/>
          <w:tab w:val="num" w:pos="1276"/>
        </w:tabs>
        <w:suppressAutoHyphens/>
        <w:ind w:left="0" w:firstLine="709"/>
        <w:jc w:val="both"/>
      </w:pPr>
      <w:r w:rsidRPr="009C72C2">
        <w:t xml:space="preserve">Риск случайной гибели или повреждения, а также переход права собственности на поставляемую Продукцию переходит на Покупателя в момент </w:t>
      </w:r>
      <w:r>
        <w:t>д</w:t>
      </w:r>
      <w:r w:rsidRPr="009C72C2">
        <w:t>оставки</w:t>
      </w:r>
      <w:r>
        <w:t xml:space="preserve"> Продукции в Место назначения и подписания представителем Покупателя акта приемки Продукции</w:t>
      </w:r>
      <w:r w:rsidRPr="009C72C2">
        <w:t xml:space="preserve">. </w:t>
      </w:r>
    </w:p>
    <w:p w:rsidR="00963F6E" w:rsidRPr="009C72C2" w:rsidRDefault="00963F6E" w:rsidP="00446F08">
      <w:pPr>
        <w:pStyle w:val="aff8"/>
        <w:numPr>
          <w:ilvl w:val="0"/>
          <w:numId w:val="51"/>
        </w:numPr>
        <w:tabs>
          <w:tab w:val="clear" w:pos="1069"/>
          <w:tab w:val="num" w:pos="1276"/>
        </w:tabs>
        <w:suppressAutoHyphens/>
        <w:ind w:left="0" w:firstLine="709"/>
        <w:jc w:val="both"/>
      </w:pPr>
      <w:r w:rsidRPr="009C72C2">
        <w:t>Поставка Продукции, как указано в п.</w:t>
      </w:r>
      <w:r w:rsidR="00446F08">
        <w:t>5</w:t>
      </w:r>
      <w:r w:rsidRPr="009C72C2">
        <w:t>.</w:t>
      </w:r>
      <w:r>
        <w:t>4</w:t>
      </w:r>
      <w:r w:rsidRPr="009C72C2">
        <w:t>.</w:t>
      </w:r>
      <w:r w:rsidR="00D838D7">
        <w:t xml:space="preserve"> Договора</w:t>
      </w:r>
      <w:r w:rsidRPr="009C72C2">
        <w:t>, не освобождает Поставщика от ответственности за качество Продукции и полное соответствие отгруженной Продукции отгрузочным документам.</w:t>
      </w:r>
    </w:p>
    <w:p w:rsidR="00963F6E" w:rsidRPr="009C72C2" w:rsidRDefault="00963F6E" w:rsidP="00446F08">
      <w:pPr>
        <w:pStyle w:val="aff8"/>
        <w:numPr>
          <w:ilvl w:val="0"/>
          <w:numId w:val="51"/>
        </w:numPr>
        <w:tabs>
          <w:tab w:val="clear" w:pos="1069"/>
          <w:tab w:val="num" w:pos="1276"/>
        </w:tabs>
        <w:suppressAutoHyphens/>
        <w:ind w:left="0" w:firstLine="709"/>
        <w:jc w:val="both"/>
      </w:pPr>
      <w:r w:rsidRPr="009C72C2">
        <w:t xml:space="preserve">Датой поставки Продукции считается дата </w:t>
      </w:r>
      <w:r w:rsidR="00895508">
        <w:t xml:space="preserve">подписания </w:t>
      </w:r>
      <w:r w:rsidRPr="009C72C2">
        <w:t xml:space="preserve">акта приемки Продукции </w:t>
      </w:r>
      <w:r>
        <w:t>Покупателем в Месте назначения.</w:t>
      </w:r>
    </w:p>
    <w:p w:rsidR="00963F6E" w:rsidRPr="009C72C2" w:rsidRDefault="00FD6978" w:rsidP="00446F08">
      <w:pPr>
        <w:pStyle w:val="aff8"/>
        <w:numPr>
          <w:ilvl w:val="0"/>
          <w:numId w:val="51"/>
        </w:numPr>
        <w:tabs>
          <w:tab w:val="clear" w:pos="1069"/>
          <w:tab w:val="num" w:pos="1276"/>
        </w:tabs>
        <w:suppressAutoHyphens/>
        <w:ind w:left="0" w:firstLine="709"/>
        <w:jc w:val="both"/>
      </w:pPr>
      <w:r w:rsidRPr="007D2950">
        <w:t>Поставляемая Продукция на Дату поставки должна быть новой и неиспользованной ранее, не иметь морального и физического старения. Поставляемая Продукция должна быть изготовлена не ранее</w:t>
      </w:r>
      <w:r>
        <w:t xml:space="preserve"> 3 квартала</w:t>
      </w:r>
      <w:r w:rsidRPr="007D2950">
        <w:t xml:space="preserve"> 2015 года</w:t>
      </w:r>
      <w:r>
        <w:t>.</w:t>
      </w:r>
    </w:p>
    <w:p w:rsidR="00963F6E" w:rsidRPr="009C72C2" w:rsidRDefault="00963F6E" w:rsidP="00446F08">
      <w:pPr>
        <w:pStyle w:val="aff8"/>
        <w:numPr>
          <w:ilvl w:val="0"/>
          <w:numId w:val="51"/>
        </w:numPr>
        <w:tabs>
          <w:tab w:val="clear" w:pos="1069"/>
          <w:tab w:val="num" w:pos="1276"/>
        </w:tabs>
        <w:suppressAutoHyphens/>
        <w:ind w:left="0" w:firstLine="709"/>
        <w:jc w:val="both"/>
      </w:pPr>
      <w:r w:rsidRPr="009C72C2">
        <w:t>На поставляемую Продукцию должен быть указан гарантийный срок</w:t>
      </w:r>
      <w:r>
        <w:t>.</w:t>
      </w:r>
      <w:r w:rsidRPr="009C72C2">
        <w:t xml:space="preserve"> </w:t>
      </w:r>
    </w:p>
    <w:p w:rsidR="00963F6E" w:rsidRPr="00FD6978" w:rsidRDefault="00963F6E" w:rsidP="00FD6978">
      <w:pPr>
        <w:pStyle w:val="aff8"/>
        <w:numPr>
          <w:ilvl w:val="0"/>
          <w:numId w:val="51"/>
        </w:numPr>
        <w:tabs>
          <w:tab w:val="clear" w:pos="1069"/>
          <w:tab w:val="num" w:pos="1276"/>
        </w:tabs>
        <w:suppressAutoHyphens/>
        <w:ind w:left="0" w:firstLine="709"/>
        <w:jc w:val="both"/>
        <w:rPr>
          <w:i/>
        </w:rPr>
      </w:pPr>
      <w:r w:rsidRPr="009C72C2">
        <w:t xml:space="preserve">Поставщик обязан вместе с поставкой Продукции и в сроки, установленные настоящим Договором и Приложениями к нему, поставить </w:t>
      </w:r>
      <w:r w:rsidRPr="00A02D88">
        <w:rPr>
          <w:i/>
        </w:rPr>
        <w:t>Техническую эксплуатационную документацию на Продукцию</w:t>
      </w:r>
      <w:r w:rsidRPr="009C72C2">
        <w:t xml:space="preserve">, </w:t>
      </w:r>
      <w:r>
        <w:t xml:space="preserve">первичные документы: </w:t>
      </w:r>
      <w:r w:rsidRPr="00FD6978">
        <w:rPr>
          <w:i/>
        </w:rPr>
        <w:t>т</w:t>
      </w:r>
      <w:r w:rsidRPr="008C156F">
        <w:rPr>
          <w:i/>
        </w:rPr>
        <w:t>ова</w:t>
      </w:r>
      <w:r>
        <w:rPr>
          <w:i/>
        </w:rPr>
        <w:t>рная накладная по форме ТОРГ-</w:t>
      </w:r>
      <w:r w:rsidRPr="00FD6978">
        <w:rPr>
          <w:i/>
        </w:rPr>
        <w:t>12, Акт приемки-передачи Продукции</w:t>
      </w:r>
      <w:r w:rsidR="00FA6D6F" w:rsidRPr="00FD6978">
        <w:rPr>
          <w:i/>
        </w:rPr>
        <w:t>, товарно-транспортная накладная.</w:t>
      </w:r>
    </w:p>
    <w:p w:rsidR="00FD6978" w:rsidRPr="00FD6978" w:rsidRDefault="00FD6978" w:rsidP="00FD6978">
      <w:pPr>
        <w:pStyle w:val="af7"/>
        <w:spacing w:after="0"/>
        <w:rPr>
          <w:sz w:val="24"/>
          <w:szCs w:val="24"/>
          <w:lang w:val="ru-RU" w:eastAsia="ru-RU"/>
        </w:rPr>
      </w:pPr>
    </w:p>
    <w:p w:rsidR="00963F6E" w:rsidRPr="00F1212D" w:rsidRDefault="00963F6E" w:rsidP="00FD6978">
      <w:pPr>
        <w:pStyle w:val="1"/>
        <w:suppressAutoHyphens/>
        <w:ind w:firstLine="709"/>
        <w:jc w:val="left"/>
        <w:rPr>
          <w:rFonts w:ascii="Times New Roman" w:hAnsi="Times New Roman"/>
        </w:rPr>
      </w:pPr>
      <w:r w:rsidRPr="00F1212D">
        <w:rPr>
          <w:rFonts w:ascii="Times New Roman" w:hAnsi="Times New Roman"/>
        </w:rPr>
        <w:t xml:space="preserve">Статья </w:t>
      </w:r>
      <w:r w:rsidR="00446F08">
        <w:rPr>
          <w:rFonts w:ascii="Times New Roman" w:hAnsi="Times New Roman"/>
        </w:rPr>
        <w:t>6</w:t>
      </w:r>
      <w:r w:rsidRPr="00F1212D">
        <w:rPr>
          <w:rFonts w:ascii="Times New Roman" w:hAnsi="Times New Roman"/>
        </w:rPr>
        <w:t>. Тара, упаковка, консервация и маркировка</w:t>
      </w:r>
    </w:p>
    <w:p w:rsidR="00963F6E" w:rsidRPr="009C72C2" w:rsidRDefault="00446F08" w:rsidP="00FD6978">
      <w:pPr>
        <w:suppressAutoHyphens/>
        <w:ind w:firstLine="709"/>
        <w:jc w:val="both"/>
      </w:pPr>
      <w:r>
        <w:t>6</w:t>
      </w:r>
      <w:r w:rsidR="00963F6E" w:rsidRPr="009C72C2">
        <w:t>.1. Продукция должна отгружаться в упаковке, соответствующей характеру данной продукции и перевозки. Упаковка возврату не подлежит, стоимость упаковки включена в стоимость Продукции.</w:t>
      </w:r>
    </w:p>
    <w:p w:rsidR="00963F6E" w:rsidRDefault="00963F6E" w:rsidP="00FD6978">
      <w:pPr>
        <w:suppressAutoHyphens/>
        <w:ind w:firstLine="709"/>
        <w:jc w:val="both"/>
      </w:pPr>
    </w:p>
    <w:p w:rsidR="00963F6E" w:rsidRPr="00F1212D" w:rsidRDefault="00963F6E" w:rsidP="00FD6978">
      <w:pPr>
        <w:pStyle w:val="1"/>
        <w:suppressAutoHyphens/>
        <w:ind w:firstLine="709"/>
        <w:jc w:val="left"/>
        <w:rPr>
          <w:rFonts w:ascii="Times New Roman" w:hAnsi="Times New Roman"/>
        </w:rPr>
      </w:pPr>
      <w:r w:rsidRPr="00F1212D">
        <w:rPr>
          <w:rFonts w:ascii="Times New Roman" w:hAnsi="Times New Roman"/>
        </w:rPr>
        <w:t xml:space="preserve">Статья </w:t>
      </w:r>
      <w:r w:rsidR="00446F08">
        <w:rPr>
          <w:rFonts w:ascii="Times New Roman" w:hAnsi="Times New Roman"/>
        </w:rPr>
        <w:t>7</w:t>
      </w:r>
      <w:r w:rsidRPr="00F1212D">
        <w:rPr>
          <w:rFonts w:ascii="Times New Roman" w:hAnsi="Times New Roman"/>
        </w:rPr>
        <w:t>. Правила приемки</w:t>
      </w:r>
      <w:r w:rsidR="00895508" w:rsidRPr="00F1212D">
        <w:rPr>
          <w:rFonts w:ascii="Times New Roman" w:hAnsi="Times New Roman"/>
        </w:rPr>
        <w:t xml:space="preserve"> Продукции</w:t>
      </w:r>
    </w:p>
    <w:p w:rsidR="00963F6E" w:rsidRPr="009C72C2" w:rsidRDefault="00446F08" w:rsidP="00FD6978">
      <w:pPr>
        <w:suppressAutoHyphens/>
        <w:ind w:firstLine="709"/>
        <w:jc w:val="both"/>
      </w:pPr>
      <w:r>
        <w:t>7</w:t>
      </w:r>
      <w:r w:rsidR="00963F6E">
        <w:t>.1</w:t>
      </w:r>
      <w:r w:rsidR="00963F6E" w:rsidRPr="009C72C2">
        <w:t xml:space="preserve">. Покупатель обязан принять Продукцию и обеспечить её хранение в соответствии с инструкциями завода-изготовителя, которые Поставщик обязан передать в адрес Покупателя не менее, чем за </w:t>
      </w:r>
      <w:r w:rsidR="00895508">
        <w:t>5</w:t>
      </w:r>
      <w:r w:rsidR="00963F6E" w:rsidRPr="009C72C2">
        <w:t xml:space="preserve"> дней до отгрузки </w:t>
      </w:r>
      <w:r w:rsidR="00963F6E">
        <w:t>П</w:t>
      </w:r>
      <w:r w:rsidR="00963F6E" w:rsidRPr="009C72C2">
        <w:t>родукци</w:t>
      </w:r>
      <w:r w:rsidR="00FD6978">
        <w:t>и (отдельной партии Продукции).</w:t>
      </w:r>
    </w:p>
    <w:p w:rsidR="00963F6E" w:rsidRPr="009C72C2" w:rsidRDefault="00446F08" w:rsidP="001F49A4">
      <w:pPr>
        <w:suppressAutoHyphens/>
        <w:ind w:firstLine="709"/>
        <w:jc w:val="both"/>
      </w:pPr>
      <w:r>
        <w:t>7</w:t>
      </w:r>
      <w:r w:rsidR="00963F6E">
        <w:t>.2</w:t>
      </w:r>
      <w:r w:rsidR="00963F6E" w:rsidRPr="009C72C2">
        <w:t xml:space="preserve">. Внешний осмотр тары и упаковки Продукции для выявления наружных повреждений и проверка соответствия количества отгруженной и поступившей Продукции без нарушения консервации проводится представителями Покупателя с участием представителя Поставщика в течение </w:t>
      </w:r>
      <w:r w:rsidR="00895508">
        <w:t>5</w:t>
      </w:r>
      <w:r w:rsidR="00963F6E" w:rsidRPr="009C72C2">
        <w:t xml:space="preserve"> рабочих дней (</w:t>
      </w:r>
      <w:r w:rsidR="00895508">
        <w:t>10</w:t>
      </w:r>
      <w:r w:rsidR="00963F6E" w:rsidRPr="009C72C2">
        <w:t xml:space="preserve"> рабочих дней для негабаритной и тяжеловесной Продукции)</w:t>
      </w:r>
      <w:r w:rsidR="00FD6978">
        <w:t xml:space="preserve"> </w:t>
      </w:r>
      <w:r w:rsidR="00963F6E" w:rsidRPr="009C72C2">
        <w:t xml:space="preserve">с момента прибытия Продукции </w:t>
      </w:r>
      <w:r w:rsidR="00963F6E">
        <w:t>в Место назначения</w:t>
      </w:r>
      <w:r w:rsidR="00963F6E" w:rsidRPr="009C72C2">
        <w:t>.</w:t>
      </w:r>
    </w:p>
    <w:p w:rsidR="00963F6E" w:rsidRPr="009C72C2" w:rsidRDefault="00446F08" w:rsidP="001F49A4">
      <w:pPr>
        <w:suppressAutoHyphens/>
        <w:ind w:firstLine="709"/>
        <w:jc w:val="both"/>
      </w:pPr>
      <w:r>
        <w:t>7</w:t>
      </w:r>
      <w:r w:rsidR="00963F6E">
        <w:t>.3</w:t>
      </w:r>
      <w:r w:rsidR="00963F6E" w:rsidRPr="009C72C2">
        <w:t>. По результатам внешнего осмотра тары и упаковки Продукции, проверки соответствия количества отгруженных и поступивших грузовых мест Продукции, оформляется Поставщиком и подписывается уполномоченными представителями Покупателя и Поставщика акт приемки Продукции в 2 (двух) оригинальных экземплярах по одному для каждой из Сторон.</w:t>
      </w:r>
    </w:p>
    <w:p w:rsidR="00963F6E" w:rsidRDefault="00963F6E" w:rsidP="001F49A4">
      <w:pPr>
        <w:suppressAutoHyphens/>
        <w:ind w:firstLine="709"/>
        <w:jc w:val="both"/>
      </w:pPr>
      <w:r w:rsidRPr="009C72C2">
        <w:lastRenderedPageBreak/>
        <w:t>К акту приемки Продукции Поставщик прилагает товарную накладную по форме ТОРГ-12</w:t>
      </w:r>
      <w:r w:rsidR="003923F8">
        <w:t xml:space="preserve"> и </w:t>
      </w:r>
      <w:r w:rsidRPr="009C72C2">
        <w:t>товарно-транспортную накладную</w:t>
      </w:r>
      <w:r>
        <w:t xml:space="preserve"> № 1-Т</w:t>
      </w:r>
      <w:r w:rsidRPr="009C72C2">
        <w:t xml:space="preserve"> в 2 (двух) оригинальных экземплярах, по одному для каждой из Сторон. Отметку о приемке Продукции в товарной накладной ставят уполномоченные представители Покупателя (в строке «Груз принял», в строке «Груз получил»).</w:t>
      </w:r>
    </w:p>
    <w:p w:rsidR="00963F6E" w:rsidRPr="00F753C4" w:rsidRDefault="00963F6E" w:rsidP="001F49A4">
      <w:pPr>
        <w:suppressAutoHyphens/>
        <w:ind w:firstLine="709"/>
        <w:jc w:val="both"/>
      </w:pPr>
      <w:r w:rsidRPr="00F753C4">
        <w:t xml:space="preserve">Если поставленная Продукция поставлена не комплектно, то Поставщик обязан по требованию Покупателя, в течение 7 (семи) дней с момента получения такого требования, если иной, более длительный срок, не будет согласован Сторонами, за свой счет доукомплектовать Продукцию. </w:t>
      </w:r>
    </w:p>
    <w:p w:rsidR="00963F6E" w:rsidRPr="00F753C4" w:rsidRDefault="00963F6E" w:rsidP="001F49A4">
      <w:pPr>
        <w:suppressAutoHyphens/>
        <w:ind w:firstLine="709"/>
        <w:jc w:val="both"/>
      </w:pPr>
      <w:r w:rsidRPr="00F753C4">
        <w:t xml:space="preserve">Не смотря на </w:t>
      </w:r>
      <w:r w:rsidR="003923F8" w:rsidRPr="00F753C4">
        <w:t>время,</w:t>
      </w:r>
      <w:r w:rsidRPr="00F753C4">
        <w:t xml:space="preserve"> предоставленное Поставщику для доукомплектования Продукции, если имеется нарушение сроков исполнения Поставщиком обязательств, установленных Договором, Поставщик обязан выплатить Покупателю неустойку в размере, указанном в п. </w:t>
      </w:r>
      <w:r w:rsidR="00446F08">
        <w:t>8</w:t>
      </w:r>
      <w:r w:rsidRPr="00F753C4">
        <w:t>.2. Договора. Уплата неустойки не освобождает Поставщика от обязательства доукомплектовать Продукцию.</w:t>
      </w:r>
    </w:p>
    <w:p w:rsidR="00963F6E" w:rsidRPr="00F753C4" w:rsidRDefault="00446F08" w:rsidP="001F49A4">
      <w:pPr>
        <w:suppressAutoHyphens/>
        <w:ind w:firstLine="709"/>
        <w:jc w:val="both"/>
      </w:pPr>
      <w:r>
        <w:t>7</w:t>
      </w:r>
      <w:r w:rsidR="00963F6E" w:rsidRPr="00F753C4">
        <w:t>.</w:t>
      </w:r>
      <w:r w:rsidR="00963F6E">
        <w:t>4</w:t>
      </w:r>
      <w:r w:rsidR="00963F6E" w:rsidRPr="00F753C4">
        <w:t xml:space="preserve">. Вскрытие ящиков Продукции, проверка соответствия содержимого ящиков упаковочным листам должна производиться представителями Покупателя в присутствии представителей Поставщика. Покупатель обязан за </w:t>
      </w:r>
      <w:r w:rsidR="006839EA">
        <w:t>3</w:t>
      </w:r>
      <w:r w:rsidR="00963F6E" w:rsidRPr="00F753C4">
        <w:t xml:space="preserve"> дня письменно уведомить Поставщика о планируемой дате вскрытия ящиков. Поставщик обязан в указанный в уведомлении срок направить своих представителей. Если представители Поставщика не прибудут на Строительную площадку к указанному в уведомлении сроку, проверка может быть произведена Покупателем в отсутствие представителей Поставщика, с привлечением представителей организации, осуществляющей монтаж данной Продукции. В этом случае составленный и подписанный Покупателем и представителем монтажной организации акт о несоответствии признается Поставщиком действительным. </w:t>
      </w:r>
    </w:p>
    <w:p w:rsidR="00963F6E" w:rsidRPr="00F753C4" w:rsidRDefault="00446F08" w:rsidP="001F49A4">
      <w:pPr>
        <w:suppressAutoHyphens/>
        <w:ind w:firstLine="709"/>
        <w:jc w:val="both"/>
      </w:pPr>
      <w:r>
        <w:t>7</w:t>
      </w:r>
      <w:r w:rsidR="00963F6E">
        <w:t>.5</w:t>
      </w:r>
      <w:r w:rsidR="00963F6E" w:rsidRPr="00F753C4">
        <w:t xml:space="preserve">. Если поставленная Продукция не соответствует по качеству Обязательным техническим правилам, которые могут применяться к данной Продукции, и условиям Договора, то Поставщик обязан по требованию Покупателя, в течение 7 (семи) дней с момента получения такого требования, если иной, более длительный срок, не будет согласован Сторонами, за свой счет устранить недостатки Продукции. </w:t>
      </w:r>
    </w:p>
    <w:p w:rsidR="00963F6E" w:rsidRPr="00F753C4" w:rsidRDefault="00963F6E" w:rsidP="001F49A4">
      <w:pPr>
        <w:suppressAutoHyphens/>
        <w:ind w:firstLine="709"/>
        <w:jc w:val="both"/>
      </w:pPr>
      <w:r w:rsidRPr="00F753C4">
        <w:t>Если обнаруженные недостатки по качеству Продукции могут быть устранены Покупателем, то Поставщик обязан по требованию Покупателя, в течение 7 (семи) дней с момента получения такого требования, возместить Покупателю расходы, которые он понес для устранения недостатков Продукции.</w:t>
      </w:r>
    </w:p>
    <w:p w:rsidR="00963F6E" w:rsidRPr="00F753C4" w:rsidRDefault="00963F6E" w:rsidP="001F49A4">
      <w:pPr>
        <w:suppressAutoHyphens/>
        <w:ind w:firstLine="709"/>
        <w:jc w:val="both"/>
      </w:pPr>
      <w:r w:rsidRPr="00F753C4">
        <w:t xml:space="preserve">Не смотря на </w:t>
      </w:r>
      <w:r w:rsidR="003923F8" w:rsidRPr="00F753C4">
        <w:t>время,</w:t>
      </w:r>
      <w:r w:rsidRPr="00F753C4">
        <w:t xml:space="preserve"> предоставленное Поставщику для устранения недостатков по качеству Продукции, если имеется нарушение сроков исполнения Поставщиком обязательств, установленных Договором, Поставщик обязан выплатить Покупателю неустойку в размере, указанном в п. </w:t>
      </w:r>
      <w:r w:rsidR="00446F08">
        <w:t>8</w:t>
      </w:r>
      <w:r w:rsidRPr="00F753C4">
        <w:t>.2. Договора. Уплата неустойки не освобождает Поставщика от устранения недостатков.</w:t>
      </w:r>
    </w:p>
    <w:p w:rsidR="00CB4481" w:rsidRPr="00760481" w:rsidRDefault="00CB4481" w:rsidP="001F49A4">
      <w:pPr>
        <w:suppressAutoHyphens/>
        <w:ind w:firstLine="709"/>
        <w:jc w:val="both"/>
      </w:pPr>
    </w:p>
    <w:p w:rsidR="00963F6E" w:rsidRPr="00F1212D" w:rsidRDefault="00963F6E" w:rsidP="001F49A4">
      <w:pPr>
        <w:pStyle w:val="1"/>
        <w:suppressAutoHyphens/>
        <w:ind w:firstLine="709"/>
        <w:jc w:val="left"/>
        <w:rPr>
          <w:rFonts w:ascii="Times New Roman" w:hAnsi="Times New Roman"/>
        </w:rPr>
      </w:pPr>
      <w:r w:rsidRPr="00F1212D">
        <w:rPr>
          <w:rFonts w:ascii="Times New Roman" w:hAnsi="Times New Roman"/>
        </w:rPr>
        <w:t xml:space="preserve">Статья </w:t>
      </w:r>
      <w:r w:rsidR="00446F08">
        <w:rPr>
          <w:rFonts w:ascii="Times New Roman" w:hAnsi="Times New Roman"/>
        </w:rPr>
        <w:t>8</w:t>
      </w:r>
      <w:r w:rsidRPr="00F1212D">
        <w:rPr>
          <w:rFonts w:ascii="Times New Roman" w:hAnsi="Times New Roman"/>
        </w:rPr>
        <w:t>. Имущественная ответственность</w:t>
      </w:r>
    </w:p>
    <w:p w:rsidR="00963F6E" w:rsidRPr="009C72C2" w:rsidRDefault="00446F08" w:rsidP="001F49A4">
      <w:pPr>
        <w:suppressAutoHyphens/>
        <w:ind w:firstLine="709"/>
        <w:jc w:val="both"/>
      </w:pPr>
      <w:r>
        <w:rPr>
          <w:rFonts w:asciiTheme="minorHAnsi" w:hAnsiTheme="minorHAnsi"/>
          <w:szCs w:val="20"/>
        </w:rPr>
        <w:t>8</w:t>
      </w:r>
      <w:r w:rsidR="00963F6E" w:rsidRPr="005F73EE">
        <w:rPr>
          <w:rFonts w:ascii="TimesET" w:hAnsi="TimesET"/>
          <w:szCs w:val="20"/>
        </w:rPr>
        <w:t>.1.</w:t>
      </w:r>
      <w:r w:rsidR="00963F6E" w:rsidRPr="009C72C2">
        <w:t xml:space="preserve"> За неисполнение или ненадлежащее исполнение обязательств </w:t>
      </w:r>
      <w:r w:rsidR="00E417DF" w:rsidRPr="009C72C2">
        <w:t>по Договору</w:t>
      </w:r>
      <w:r w:rsidR="00963F6E" w:rsidRPr="009C72C2">
        <w:t xml:space="preserve"> Стороны несут имущественную ответственность в соответствии </w:t>
      </w:r>
      <w:r w:rsidR="00E417DF" w:rsidRPr="009C72C2">
        <w:t>с действующим</w:t>
      </w:r>
      <w:r w:rsidR="00963F6E" w:rsidRPr="009C72C2">
        <w:t xml:space="preserve"> на территории Российской Федерации законодательством.</w:t>
      </w:r>
    </w:p>
    <w:p w:rsidR="00963F6E" w:rsidRPr="009C72C2" w:rsidRDefault="00446F08" w:rsidP="001F49A4">
      <w:pPr>
        <w:suppressAutoHyphens/>
        <w:ind w:firstLine="709"/>
        <w:jc w:val="both"/>
      </w:pPr>
      <w:r>
        <w:t>8</w:t>
      </w:r>
      <w:r w:rsidR="00963F6E" w:rsidRPr="009C72C2">
        <w:t xml:space="preserve">.2. </w:t>
      </w:r>
      <w:r w:rsidR="006839EA">
        <w:t xml:space="preserve">В случае просрочки поставки, </w:t>
      </w:r>
      <w:r w:rsidR="00963F6E" w:rsidRPr="009C72C2">
        <w:t>недопоставки Продукции (части продукции)</w:t>
      </w:r>
      <w:r w:rsidR="006839EA">
        <w:t xml:space="preserve"> или не поставки всей Продукции</w:t>
      </w:r>
      <w:r w:rsidR="00963F6E" w:rsidRPr="009C72C2">
        <w:t xml:space="preserve">, </w:t>
      </w:r>
      <w:r w:rsidR="006839EA">
        <w:t xml:space="preserve">а также </w:t>
      </w:r>
      <w:r w:rsidR="0053170F">
        <w:t xml:space="preserve">нарушения сроков устранения недостатков </w:t>
      </w:r>
      <w:r w:rsidR="00963F6E" w:rsidRPr="009C72C2">
        <w:t xml:space="preserve">Поставщик </w:t>
      </w:r>
      <w:r w:rsidR="00963F6E" w:rsidRPr="00FD6978">
        <w:t xml:space="preserve">уплачивает Покупателю неустойку в размере </w:t>
      </w:r>
      <w:r w:rsidR="006839EA" w:rsidRPr="00FD6978">
        <w:t>0,</w:t>
      </w:r>
      <w:r w:rsidR="00FD6978" w:rsidRPr="00FD6978">
        <w:t>05</w:t>
      </w:r>
      <w:r w:rsidR="006839EA" w:rsidRPr="00FD6978">
        <w:t xml:space="preserve"> %</w:t>
      </w:r>
      <w:r w:rsidR="00963F6E" w:rsidRPr="00FD6978">
        <w:t xml:space="preserve"> </w:t>
      </w:r>
      <w:r w:rsidR="008E77AE" w:rsidRPr="00FD6978">
        <w:t xml:space="preserve">от </w:t>
      </w:r>
      <w:r w:rsidR="006839EA" w:rsidRPr="00FD6978">
        <w:t xml:space="preserve">Общей </w:t>
      </w:r>
      <w:r w:rsidR="008E77AE" w:rsidRPr="00FD6978">
        <w:t>стоимости</w:t>
      </w:r>
      <w:r w:rsidR="006839EA" w:rsidRPr="00FD6978">
        <w:t xml:space="preserve"> Продукции, указанной в п. </w:t>
      </w:r>
      <w:r w:rsidRPr="00FD6978">
        <w:t>3</w:t>
      </w:r>
      <w:r w:rsidR="006839EA" w:rsidRPr="00FD6978">
        <w:t>.1. Договора</w:t>
      </w:r>
      <w:r w:rsidRPr="00FD6978">
        <w:t>, за каждый день просрочки.</w:t>
      </w:r>
    </w:p>
    <w:p w:rsidR="00963F6E" w:rsidRPr="009C72C2" w:rsidRDefault="00446F08" w:rsidP="001F49A4">
      <w:pPr>
        <w:suppressAutoHyphens/>
        <w:ind w:firstLine="709"/>
        <w:jc w:val="both"/>
      </w:pPr>
      <w:r>
        <w:t>8</w:t>
      </w:r>
      <w:r w:rsidR="00963F6E" w:rsidRPr="009C72C2">
        <w:t>.3. Поставщик несет ответственность перед Покупателем за порчу, повреждения или поломку материалов вследствие ненадлежащей упаковки, за образование коррозии из-за недостаточной или несоответствующей консервации и компенсирует Покупателю убытки, связанные с некачественной упаковкой</w:t>
      </w:r>
      <w:r w:rsidR="00963F6E">
        <w:t xml:space="preserve"> и обязуется заменить дефектную Продукцию</w:t>
      </w:r>
      <w:r w:rsidR="00963F6E" w:rsidRPr="009C72C2">
        <w:t>.</w:t>
      </w:r>
    </w:p>
    <w:p w:rsidR="00963F6E" w:rsidRPr="009C72C2" w:rsidRDefault="00446F08" w:rsidP="001F49A4">
      <w:pPr>
        <w:suppressAutoHyphens/>
        <w:ind w:firstLine="709"/>
        <w:jc w:val="both"/>
      </w:pPr>
      <w:r>
        <w:t>8</w:t>
      </w:r>
      <w:r w:rsidR="00963F6E" w:rsidRPr="009C72C2">
        <w:t xml:space="preserve">.4. Стороны согласились, что везде, где установлена в Договоре и/или действующем законодательстве Российской Федерации обязанность Покупателя возместить Поставщику </w:t>
      </w:r>
      <w:r w:rsidR="00963F6E" w:rsidRPr="009C72C2">
        <w:lastRenderedPageBreak/>
        <w:t>убытки, под убытками будут пониматься документально подтвержденные понесенные расходы Поставщика (реальный ущерб).</w:t>
      </w:r>
    </w:p>
    <w:p w:rsidR="00963F6E" w:rsidRPr="009C72C2" w:rsidRDefault="00963F6E" w:rsidP="001F49A4">
      <w:pPr>
        <w:suppressAutoHyphens/>
        <w:ind w:firstLine="709"/>
        <w:jc w:val="both"/>
      </w:pPr>
      <w:r w:rsidRPr="009C72C2">
        <w:t>Стороны согласились, что везде, где установлена в настоящем Договоре и/или действующем законодательстве Российской Федерации обязанность Покупателя выплатить Поставщику неустойку, то такая неустойка является единственным возмещением объективно оцененных Сторонами возможных убытков Поставщика (исключительная неустойка).</w:t>
      </w:r>
    </w:p>
    <w:p w:rsidR="00963F6E" w:rsidRPr="009C72C2" w:rsidRDefault="00446F08" w:rsidP="001F49A4">
      <w:pPr>
        <w:suppressAutoHyphens/>
        <w:ind w:firstLine="709"/>
        <w:jc w:val="both"/>
      </w:pPr>
      <w:r>
        <w:t>8</w:t>
      </w:r>
      <w:r w:rsidR="00963F6E" w:rsidRPr="009C72C2">
        <w:t xml:space="preserve">.5. Покупатель вправе осуществить удержание причиненных убытков, </w:t>
      </w:r>
      <w:r w:rsidR="00491310">
        <w:t>начисле</w:t>
      </w:r>
      <w:r w:rsidR="00963F6E" w:rsidRPr="009C72C2">
        <w:t>нных штрафных санкций, из сумм</w:t>
      </w:r>
      <w:r w:rsidR="00963F6E">
        <w:t>,</w:t>
      </w:r>
      <w:r w:rsidR="00963F6E" w:rsidRPr="009C72C2">
        <w:t xml:space="preserve"> </w:t>
      </w:r>
      <w:r w:rsidR="00963F6E" w:rsidRPr="00CB620D">
        <w:t>причитающихся к выплате Поставщику.</w:t>
      </w:r>
    </w:p>
    <w:p w:rsidR="00963F6E" w:rsidRPr="009C72C2" w:rsidRDefault="00446F08" w:rsidP="001F49A4">
      <w:pPr>
        <w:suppressAutoHyphens/>
        <w:ind w:firstLine="709"/>
        <w:jc w:val="both"/>
      </w:pPr>
      <w:r>
        <w:t>8</w:t>
      </w:r>
      <w:r w:rsidR="00963F6E" w:rsidRPr="009C72C2">
        <w:t>.6. Уплата неустойки (штрафа, пени) и возмещение убытков не освобождает Поставщика от полного выполнения своих обязательств по Договору.</w:t>
      </w:r>
    </w:p>
    <w:p w:rsidR="00963F6E" w:rsidRPr="009C72C2" w:rsidRDefault="00446F08" w:rsidP="001F49A4">
      <w:pPr>
        <w:suppressAutoHyphens/>
        <w:ind w:firstLine="709"/>
        <w:jc w:val="both"/>
      </w:pPr>
      <w:r>
        <w:t>8</w:t>
      </w:r>
      <w:r w:rsidR="00963F6E" w:rsidRPr="009C72C2">
        <w:t>.7. За нарушение Покупателем предельного срока исполнения обязательства по оплате по Договору Поставщик имеет право взыскать с Покупателя проценты за пользование чужими денежными средствами в размере 1/300 ставки рефинан</w:t>
      </w:r>
      <w:r w:rsidR="008E77AE">
        <w:t>сирования ЦБ РФ (ст. 395 ГК РФ), но не более 10% от суммы задолженности.</w:t>
      </w:r>
    </w:p>
    <w:p w:rsidR="00963F6E" w:rsidRDefault="00446F08" w:rsidP="001F49A4">
      <w:pPr>
        <w:suppressAutoHyphens/>
        <w:ind w:firstLine="709"/>
        <w:jc w:val="both"/>
      </w:pPr>
      <w:r>
        <w:t>8</w:t>
      </w:r>
      <w:r w:rsidR="00963F6E" w:rsidRPr="009C72C2">
        <w:t>.</w:t>
      </w:r>
      <w:r w:rsidR="00963F6E">
        <w:t>8</w:t>
      </w:r>
      <w:r w:rsidR="00963F6E" w:rsidRPr="009C72C2">
        <w:t>. При выявлении дефектов и/или некомплектности в поставленной Продукции на стройплощадке должен быть составлен и подписан Акт о несоответствии (качестве и/или комплектности) Продукции, который будет являться достаточным юридическим основанием для возмещения убытков и взыскания неустойки за нарушение Поставщиком своих обязательств по качеству (комплектности) Продукции.</w:t>
      </w:r>
    </w:p>
    <w:p w:rsidR="00963F6E" w:rsidRPr="009C72C2" w:rsidRDefault="00963F6E" w:rsidP="001F49A4">
      <w:pPr>
        <w:suppressAutoHyphens/>
        <w:ind w:firstLine="709"/>
        <w:jc w:val="both"/>
      </w:pPr>
      <w:r w:rsidRPr="009C72C2">
        <w:t xml:space="preserve">Указанный Акт составляется и подписывается комиссией в составе представителей Покупателя, Поставщика и Заказчика на </w:t>
      </w:r>
      <w:r>
        <w:t>С</w:t>
      </w:r>
      <w:r w:rsidRPr="009C72C2">
        <w:t xml:space="preserve">троительной площадке, а в случае неприбытия представителя Поставщика на стройплощадку после письменного уведомления его </w:t>
      </w:r>
      <w:r>
        <w:t>Покупателем</w:t>
      </w:r>
      <w:r w:rsidRPr="009C72C2">
        <w:t xml:space="preserve"> </w:t>
      </w:r>
      <w:r w:rsidR="00D230A5">
        <w:t xml:space="preserve">или Заказчиком </w:t>
      </w:r>
      <w:r w:rsidRPr="009C72C2">
        <w:t>в течение 10 дней – только представителями Покупателя и Заказчика (или одного из них).</w:t>
      </w:r>
    </w:p>
    <w:p w:rsidR="00963F6E" w:rsidRDefault="00446F08" w:rsidP="001F49A4">
      <w:pPr>
        <w:suppressAutoHyphens/>
        <w:ind w:firstLine="709"/>
        <w:jc w:val="both"/>
      </w:pPr>
      <w:r>
        <w:t>8</w:t>
      </w:r>
      <w:r w:rsidR="00963F6E">
        <w:t>.9</w:t>
      </w:r>
      <w:r w:rsidR="00963F6E" w:rsidRPr="009C72C2">
        <w:t xml:space="preserve">. Поставщик обязан в течение 10 </w:t>
      </w:r>
      <w:r w:rsidR="00963F6E">
        <w:t xml:space="preserve">(десяти) </w:t>
      </w:r>
      <w:r w:rsidR="00963F6E" w:rsidRPr="009C72C2">
        <w:t>дней с даты получения Акта, указанного</w:t>
      </w:r>
      <w:r w:rsidR="00963F6E">
        <w:t xml:space="preserve"> в п. </w:t>
      </w:r>
      <w:r>
        <w:t>8</w:t>
      </w:r>
      <w:r w:rsidR="00963F6E" w:rsidRPr="009C72C2">
        <w:t>.</w:t>
      </w:r>
      <w:r w:rsidR="00963F6E">
        <w:t>8</w:t>
      </w:r>
      <w:r w:rsidR="00963F6E" w:rsidRPr="009C72C2">
        <w:t xml:space="preserve">. Договора, осуществить исследование причин несоответствия поставленной по настоящему Договору Продукции с составлением и подписанием Акта исследования несоответствия Продукции по </w:t>
      </w:r>
      <w:r w:rsidR="008E77AE" w:rsidRPr="009C72C2">
        <w:t>форме, а</w:t>
      </w:r>
      <w:r w:rsidR="00963F6E" w:rsidRPr="009C72C2">
        <w:t xml:space="preserve"> также немедленно направить в адрес Покупателя один оригинальный подписанный и утвержденный экземпляр вышеуказанного акта.</w:t>
      </w:r>
    </w:p>
    <w:p w:rsidR="00963F6E" w:rsidRDefault="0001173E" w:rsidP="00FD6978">
      <w:pPr>
        <w:suppressAutoHyphens/>
        <w:ind w:firstLine="709"/>
        <w:jc w:val="both"/>
      </w:pPr>
      <w:r>
        <w:t>8</w:t>
      </w:r>
      <w:r w:rsidR="00E14CD7">
        <w:t xml:space="preserve">.10. </w:t>
      </w:r>
      <w:r w:rsidR="00E14CD7" w:rsidRPr="00E14CD7">
        <w:t xml:space="preserve">Стороны пришли к соглашению, что при исполнении обязательств по настоящему Договору </w:t>
      </w:r>
      <w:r w:rsidR="00E14CD7">
        <w:t>Поставщик</w:t>
      </w:r>
      <w:r w:rsidR="00E14CD7" w:rsidRPr="00E14CD7">
        <w:t xml:space="preserve"> не имеет права на получение с </w:t>
      </w:r>
      <w:r w:rsidR="00E14CD7">
        <w:t xml:space="preserve">Покупателя </w:t>
      </w:r>
      <w:r w:rsidR="00E14CD7" w:rsidRPr="00E14CD7">
        <w:t xml:space="preserve">предусмотренных ст. 317.1 Гражданского кодекса Российской Федерации процентов на сумму задолженности. Проценты, предусмотренные ст. 317.1 Гражданского кодекса Российской Федерации, не начисляются и уплате </w:t>
      </w:r>
      <w:r w:rsidR="00446F08">
        <w:t xml:space="preserve">заказчиком </w:t>
      </w:r>
      <w:r w:rsidR="00E14CD7" w:rsidRPr="00E14CD7">
        <w:t>не подлежат</w:t>
      </w:r>
      <w:r w:rsidR="00E14CD7">
        <w:t>.</w:t>
      </w:r>
    </w:p>
    <w:p w:rsidR="00FD6978" w:rsidRPr="00FD6978" w:rsidRDefault="00FD6978" w:rsidP="00FD6978">
      <w:pPr>
        <w:suppressAutoHyphens/>
        <w:ind w:firstLine="709"/>
        <w:jc w:val="both"/>
      </w:pPr>
    </w:p>
    <w:p w:rsidR="00963F6E" w:rsidRPr="00F1212D" w:rsidRDefault="00963F6E" w:rsidP="001F49A4">
      <w:pPr>
        <w:pStyle w:val="1"/>
        <w:suppressAutoHyphens/>
        <w:ind w:firstLine="709"/>
        <w:jc w:val="left"/>
        <w:rPr>
          <w:rFonts w:ascii="Times New Roman" w:hAnsi="Times New Roman"/>
        </w:rPr>
      </w:pPr>
      <w:r w:rsidRPr="00F1212D">
        <w:rPr>
          <w:rFonts w:ascii="Times New Roman" w:hAnsi="Times New Roman"/>
        </w:rPr>
        <w:t xml:space="preserve">Статья </w:t>
      </w:r>
      <w:r w:rsidR="00446F08">
        <w:rPr>
          <w:rFonts w:ascii="Times New Roman" w:hAnsi="Times New Roman"/>
        </w:rPr>
        <w:t>9</w:t>
      </w:r>
      <w:r w:rsidRPr="00F1212D">
        <w:rPr>
          <w:rFonts w:ascii="Times New Roman" w:hAnsi="Times New Roman"/>
        </w:rPr>
        <w:t>. Гарантийные обязательства</w:t>
      </w:r>
    </w:p>
    <w:p w:rsidR="00963F6E" w:rsidRPr="009C72C2" w:rsidRDefault="00446F08" w:rsidP="001F49A4">
      <w:pPr>
        <w:suppressAutoHyphens/>
        <w:ind w:firstLine="709"/>
        <w:jc w:val="both"/>
      </w:pPr>
      <w:r>
        <w:t>9</w:t>
      </w:r>
      <w:r w:rsidR="00963F6E" w:rsidRPr="009C72C2">
        <w:t xml:space="preserve">.1. Поставщик гарантирует Покупателю (Заказчику) комплектность поставки Продукции, технические характеристики и надежную работу всей Продукции, правильность выбора материалов, высокое качество обработки, изготовления в соответствии с действующими </w:t>
      </w:r>
      <w:r w:rsidR="009C2A27" w:rsidRPr="009C72C2">
        <w:t>нормативными документами</w:t>
      </w:r>
      <w:r w:rsidR="00963F6E" w:rsidRPr="009C72C2">
        <w:t>.</w:t>
      </w:r>
    </w:p>
    <w:p w:rsidR="00963F6E" w:rsidRPr="009C72C2" w:rsidRDefault="00446F08" w:rsidP="001F49A4">
      <w:pPr>
        <w:suppressAutoHyphens/>
        <w:ind w:firstLine="709"/>
        <w:jc w:val="both"/>
      </w:pPr>
      <w:r>
        <w:t>9</w:t>
      </w:r>
      <w:r w:rsidR="00963F6E" w:rsidRPr="009C72C2">
        <w:t xml:space="preserve">.2. Качество поставленной Продукции должно быть подтверждено </w:t>
      </w:r>
      <w:r w:rsidR="00963F6E" w:rsidRPr="003978AD">
        <w:t>сертификатами качества</w:t>
      </w:r>
      <w:r w:rsidR="00963F6E" w:rsidRPr="009C72C2">
        <w:t>.</w:t>
      </w:r>
    </w:p>
    <w:p w:rsidR="00963F6E" w:rsidRPr="00695959" w:rsidRDefault="00446F08" w:rsidP="001F49A4">
      <w:pPr>
        <w:suppressAutoHyphens/>
        <w:ind w:firstLine="709"/>
        <w:jc w:val="both"/>
      </w:pPr>
      <w:r w:rsidRPr="00695959">
        <w:t>9</w:t>
      </w:r>
      <w:r w:rsidR="00963F6E" w:rsidRPr="00695959">
        <w:t xml:space="preserve">.3. Гарантийный срок эксплуатации Продукции составляет </w:t>
      </w:r>
      <w:r w:rsidR="006839EA" w:rsidRPr="00695959">
        <w:rPr>
          <w:i/>
          <w:iCs/>
        </w:rPr>
        <w:t>24 (двадцать четыре) месяца с даты получения Разрешения на ввод Объекта в эксплуатацию, но не более 36 (тридцать шесть) месяцев с момента поставки</w:t>
      </w:r>
      <w:r w:rsidR="009C2A27" w:rsidRPr="00695959">
        <w:rPr>
          <w:i/>
          <w:iCs/>
        </w:rPr>
        <w:t xml:space="preserve"> Продукции</w:t>
      </w:r>
      <w:r w:rsidR="00963F6E" w:rsidRPr="00695959">
        <w:t>.</w:t>
      </w:r>
    </w:p>
    <w:p w:rsidR="00963F6E" w:rsidRPr="009C72C2" w:rsidRDefault="00446F08" w:rsidP="001F49A4">
      <w:pPr>
        <w:suppressAutoHyphens/>
        <w:ind w:firstLine="709"/>
        <w:jc w:val="both"/>
      </w:pPr>
      <w:r w:rsidRPr="00695959">
        <w:t>9</w:t>
      </w:r>
      <w:r w:rsidR="00963F6E" w:rsidRPr="00695959">
        <w:t>.4. Если в период приемки Продукции, монтажа или в течение гарантийного срока выявятся дефекты, некомплектность Продукции или ее несоответствие условиям Договора, Поставщик немедленно за свой счет устранит все обнаруженные дефекты</w:t>
      </w:r>
      <w:r w:rsidR="00963F6E" w:rsidRPr="009C72C2">
        <w:t xml:space="preserve"> путем исправления, либо замены дефектной Продукции. </w:t>
      </w:r>
    </w:p>
    <w:p w:rsidR="00963F6E" w:rsidRPr="009C72C2" w:rsidRDefault="00963F6E" w:rsidP="001F49A4">
      <w:pPr>
        <w:suppressAutoHyphens/>
        <w:ind w:firstLine="709"/>
        <w:jc w:val="both"/>
      </w:pPr>
      <w:r w:rsidRPr="009C72C2">
        <w:t>Все затраты, связанные с устранением дефектов или заменой Продукции, включая транспортные расходы, командированием специалистов Поставщика на площадку строительства, будут производиться Поставщиком за свой счет.</w:t>
      </w:r>
    </w:p>
    <w:p w:rsidR="00963F6E" w:rsidRPr="009C72C2" w:rsidRDefault="00963F6E" w:rsidP="001F49A4">
      <w:pPr>
        <w:suppressAutoHyphens/>
        <w:ind w:firstLine="709"/>
        <w:jc w:val="both"/>
      </w:pPr>
      <w:r w:rsidRPr="009C72C2">
        <w:lastRenderedPageBreak/>
        <w:t>Гарантийный период для этой Продукции начинается заново с даты замены дефектной части или окончания ремонта дефектной Продукции.</w:t>
      </w:r>
    </w:p>
    <w:p w:rsidR="00963F6E" w:rsidRPr="009C72C2" w:rsidRDefault="005E1B89" w:rsidP="001F49A4">
      <w:pPr>
        <w:suppressAutoHyphens/>
        <w:ind w:firstLine="709"/>
        <w:jc w:val="both"/>
      </w:pPr>
      <w:r>
        <w:t>9</w:t>
      </w:r>
      <w:r w:rsidR="00963F6E" w:rsidRPr="009C72C2">
        <w:t xml:space="preserve">.5. Если Поставщик по требованию Покупателя не приступит к устранению обнаруженных дефектов в течение </w:t>
      </w:r>
      <w:r w:rsidR="00E13F5B">
        <w:t>15 (пятнадцати)</w:t>
      </w:r>
      <w:r w:rsidR="00963F6E" w:rsidRPr="009C72C2">
        <w:t xml:space="preserve"> дней с даты уведомления, то Покупатель имеет право устранить эти дефекты за счет Поставщика без потери своих прав по гарантиям.</w:t>
      </w:r>
    </w:p>
    <w:p w:rsidR="00963F6E" w:rsidRPr="009C72C2" w:rsidRDefault="005E1B89" w:rsidP="001F49A4">
      <w:pPr>
        <w:suppressAutoHyphens/>
        <w:ind w:firstLine="709"/>
        <w:jc w:val="both"/>
      </w:pPr>
      <w:r>
        <w:t>9</w:t>
      </w:r>
      <w:r w:rsidR="00963F6E" w:rsidRPr="009C72C2">
        <w:t>.6. Если будет установлено, что дефекты неустранимы, то Покупатель имеет право возвратить дефектную часть Продукции и потребовать вторичной поставки за счет Поставщика.</w:t>
      </w:r>
    </w:p>
    <w:p w:rsidR="00963F6E" w:rsidRPr="00835441" w:rsidRDefault="00963F6E" w:rsidP="001F49A4">
      <w:pPr>
        <w:suppressAutoHyphens/>
        <w:ind w:firstLine="709"/>
        <w:rPr>
          <w:sz w:val="16"/>
          <w:szCs w:val="16"/>
        </w:rPr>
      </w:pPr>
    </w:p>
    <w:p w:rsidR="00963F6E" w:rsidRPr="00F1212D" w:rsidRDefault="00963F6E" w:rsidP="001F49A4">
      <w:pPr>
        <w:pStyle w:val="1"/>
        <w:suppressAutoHyphens/>
        <w:ind w:firstLine="709"/>
        <w:jc w:val="left"/>
      </w:pPr>
      <w:r w:rsidRPr="00F1212D">
        <w:rPr>
          <w:rFonts w:ascii="Times New Roman" w:hAnsi="Times New Roman"/>
        </w:rPr>
        <w:t xml:space="preserve">Статья </w:t>
      </w:r>
      <w:r w:rsidR="005E1B89">
        <w:rPr>
          <w:rFonts w:ascii="Times New Roman" w:hAnsi="Times New Roman"/>
        </w:rPr>
        <w:t>10</w:t>
      </w:r>
      <w:r w:rsidRPr="00F1212D">
        <w:rPr>
          <w:rFonts w:ascii="Times New Roman" w:hAnsi="Times New Roman"/>
        </w:rPr>
        <w:t>. Обстоятельствами непреодолимой силы</w:t>
      </w:r>
    </w:p>
    <w:p w:rsidR="00963F6E" w:rsidRPr="009C72C2" w:rsidRDefault="005E1B89" w:rsidP="001F49A4">
      <w:pPr>
        <w:suppressAutoHyphens/>
        <w:ind w:firstLine="709"/>
        <w:jc w:val="both"/>
      </w:pPr>
      <w:r>
        <w:t>10</w:t>
      </w:r>
      <w:r w:rsidR="00963F6E" w:rsidRPr="009C72C2">
        <w:t xml:space="preserve">.1. В Договоре под </w:t>
      </w:r>
      <w:r w:rsidR="009C2A27">
        <w:t>«</w:t>
      </w:r>
      <w:r w:rsidR="00963F6E" w:rsidRPr="009C72C2">
        <w:t>Обстоятельствами непреодолимой силы</w:t>
      </w:r>
      <w:r w:rsidR="009C2A27">
        <w:t>»</w:t>
      </w:r>
      <w:r w:rsidR="00963F6E" w:rsidRPr="009C72C2">
        <w:t xml:space="preserve"> понимаются любые непредвиденные события (отличающиеся от непредвиденных существенных изменений рыночных условий), которые возникают после подписания Договора и которые неподконтрольны ссылающимся на них Сторонам, включая стихийные бедствия, действия неприятельского государства, войны, восстания, вмешательство военных или военизированных организаций, пожары, взрывы, при условии, что:</w:t>
      </w:r>
    </w:p>
    <w:p w:rsidR="00963F6E" w:rsidRPr="009C72C2" w:rsidRDefault="005E1B89" w:rsidP="001F49A4">
      <w:pPr>
        <w:tabs>
          <w:tab w:val="left" w:pos="1134"/>
        </w:tabs>
        <w:suppressAutoHyphens/>
        <w:ind w:firstLine="709"/>
        <w:jc w:val="both"/>
      </w:pPr>
      <w:r>
        <w:t>10</w:t>
      </w:r>
      <w:r w:rsidR="008E77AE">
        <w:t xml:space="preserve">.1.1. </w:t>
      </w:r>
      <w:r w:rsidR="00963F6E" w:rsidRPr="009C72C2">
        <w:t xml:space="preserve">такое событие, несмотря на принятие разумных мер и проявление должной осмотрительности (включая осуществление разумных финансовых затрат) не могло быть предотвращено, преодолено или устранено </w:t>
      </w:r>
      <w:proofErr w:type="gramStart"/>
      <w:r w:rsidRPr="009C72C2">
        <w:t>полностью</w:t>
      </w:r>
      <w:proofErr w:type="gramEnd"/>
      <w:r w:rsidR="00963F6E" w:rsidRPr="009C72C2">
        <w:t xml:space="preserve"> или частично такой Стороной;</w:t>
      </w:r>
    </w:p>
    <w:p w:rsidR="00963F6E" w:rsidRPr="009C72C2" w:rsidRDefault="005E1B89" w:rsidP="001F49A4">
      <w:pPr>
        <w:tabs>
          <w:tab w:val="left" w:pos="1134"/>
        </w:tabs>
        <w:suppressAutoHyphens/>
        <w:ind w:firstLine="709"/>
        <w:jc w:val="both"/>
      </w:pPr>
      <w:r>
        <w:t>10</w:t>
      </w:r>
      <w:r w:rsidR="008E77AE">
        <w:t xml:space="preserve">.1.2. </w:t>
      </w:r>
      <w:r w:rsidR="00963F6E" w:rsidRPr="009C72C2">
        <w:t>такое событие существенным и неблагоприятным образом повлияло со временем на способность затронутой этим событием Стороны выполнить свои обязательства по Договору;</w:t>
      </w:r>
    </w:p>
    <w:p w:rsidR="00963F6E" w:rsidRPr="009C72C2" w:rsidRDefault="005E1B89" w:rsidP="001F49A4">
      <w:pPr>
        <w:tabs>
          <w:tab w:val="left" w:pos="1134"/>
        </w:tabs>
        <w:suppressAutoHyphens/>
        <w:ind w:firstLine="709"/>
        <w:jc w:val="both"/>
      </w:pPr>
      <w:r>
        <w:t>10</w:t>
      </w:r>
      <w:r w:rsidR="008E77AE">
        <w:t xml:space="preserve">.1.3. </w:t>
      </w:r>
      <w:r w:rsidR="00963F6E" w:rsidRPr="009C72C2">
        <w:t>затронутая Сторона предприняла все разумные меры предосторожности, должной осторожности и предприняла разумные альтернативные меры (включая осуществление разумных финансовых затрат) с целью избежать влияния такого события на способность такой Стороны выполнить свои обязательства по Договору и минимизировать последствия такого события; и</w:t>
      </w:r>
    </w:p>
    <w:p w:rsidR="00963F6E" w:rsidRPr="009C72C2" w:rsidRDefault="005E1B89" w:rsidP="001F49A4">
      <w:pPr>
        <w:tabs>
          <w:tab w:val="left" w:pos="1134"/>
        </w:tabs>
        <w:suppressAutoHyphens/>
        <w:ind w:firstLine="709"/>
        <w:jc w:val="both"/>
      </w:pPr>
      <w:r>
        <w:t>10</w:t>
      </w:r>
      <w:r w:rsidR="008E77AE">
        <w:t xml:space="preserve">.1.4. </w:t>
      </w:r>
      <w:r w:rsidR="00963F6E" w:rsidRPr="009C72C2">
        <w:t>такое событие или его последствия не являются результатом неспособности затронутой данным событием Стороны выполнить какие-либо свои обязательства по Договору.</w:t>
      </w:r>
    </w:p>
    <w:p w:rsidR="00963F6E" w:rsidRPr="009C72C2" w:rsidRDefault="005E1B89" w:rsidP="001F49A4">
      <w:pPr>
        <w:tabs>
          <w:tab w:val="left" w:pos="1134"/>
        </w:tabs>
        <w:suppressAutoHyphens/>
        <w:ind w:firstLine="709"/>
        <w:jc w:val="both"/>
      </w:pPr>
      <w:r>
        <w:t>10</w:t>
      </w:r>
      <w:r w:rsidR="00963F6E" w:rsidRPr="009C72C2">
        <w:t>.2. Какие-либо задержки или невыполнение своих обязательств какой-либо Стороной не являются нарушением Договора, если и в той мере, в какой такие задержки или невыполнение обязательств вызваны Обстоятельством непреодолимой силы. При этом, Сторона, которая предполагает воспользоваться положениями настоящей статьи должна:</w:t>
      </w:r>
    </w:p>
    <w:p w:rsidR="00963F6E" w:rsidRPr="009C72C2" w:rsidRDefault="005E1B89" w:rsidP="001F49A4">
      <w:pPr>
        <w:suppressAutoHyphens/>
        <w:ind w:firstLine="709"/>
        <w:jc w:val="both"/>
      </w:pPr>
      <w:r>
        <w:t>10</w:t>
      </w:r>
      <w:r w:rsidR="00365241">
        <w:t xml:space="preserve">.2.1. </w:t>
      </w:r>
      <w:r w:rsidR="00963F6E" w:rsidRPr="009C72C2">
        <w:t>направить уведомление другой Стороне в кратчайший возможный срок, но в любом случае в течение 48 часов после первого наступления Обстоятельства непреодолимой силы. При этом уведомление должно содержать разумное подтверждение характера обстоятельств, составляющих Обстоятельство непреодолимой силы, наряду с оценкой его ожидаемой продолжительности и возможного воздействия на выполнение затронутой Стороной ее обязательств по Договору;</w:t>
      </w:r>
    </w:p>
    <w:p w:rsidR="00963F6E" w:rsidRPr="009C72C2" w:rsidRDefault="005E1B89" w:rsidP="001F49A4">
      <w:pPr>
        <w:suppressAutoHyphens/>
        <w:ind w:firstLine="709"/>
        <w:jc w:val="both"/>
      </w:pPr>
      <w:r>
        <w:t>10</w:t>
      </w:r>
      <w:r w:rsidR="00365241">
        <w:t xml:space="preserve">.2.2. </w:t>
      </w:r>
      <w:r w:rsidR="00963F6E" w:rsidRPr="009C72C2">
        <w:t>предпринять все разумные и усердные меры для продолжения выполнения своих обязательств по Договору;</w:t>
      </w:r>
    </w:p>
    <w:p w:rsidR="00963F6E" w:rsidRPr="009C72C2" w:rsidRDefault="005E1B89" w:rsidP="001F49A4">
      <w:pPr>
        <w:suppressAutoHyphens/>
        <w:ind w:firstLine="709"/>
        <w:jc w:val="both"/>
      </w:pPr>
      <w:r>
        <w:t>10</w:t>
      </w:r>
      <w:r w:rsidR="00365241">
        <w:t xml:space="preserve">.2.3. </w:t>
      </w:r>
      <w:r w:rsidR="00963F6E" w:rsidRPr="009C72C2">
        <w:t>оперативно и усердно предпринимать все меры для исправления или устранения Обстоятельством непреодолимой силы и его последствий;</w:t>
      </w:r>
    </w:p>
    <w:p w:rsidR="00963F6E" w:rsidRPr="009C72C2" w:rsidRDefault="005E1B89" w:rsidP="001F49A4">
      <w:pPr>
        <w:suppressAutoHyphens/>
        <w:ind w:firstLine="709"/>
        <w:jc w:val="both"/>
      </w:pPr>
      <w:r>
        <w:t>10</w:t>
      </w:r>
      <w:r w:rsidR="00365241">
        <w:t xml:space="preserve">.2.4. </w:t>
      </w:r>
      <w:r w:rsidR="00963F6E" w:rsidRPr="009C72C2">
        <w:t>предпринимать все разумные и усердные меры для минимизации или ограничению негативных последствий Обстоятельством непреодолимой силы и ущерба для другой Стороны; и</w:t>
      </w:r>
    </w:p>
    <w:p w:rsidR="00963F6E" w:rsidRPr="009C72C2" w:rsidRDefault="005E1B89" w:rsidP="001F49A4">
      <w:pPr>
        <w:tabs>
          <w:tab w:val="left" w:pos="1134"/>
        </w:tabs>
        <w:suppressAutoHyphens/>
        <w:ind w:firstLine="709"/>
        <w:jc w:val="both"/>
      </w:pPr>
      <w:r>
        <w:t>10</w:t>
      </w:r>
      <w:r w:rsidR="00365241">
        <w:t xml:space="preserve">.2.5. </w:t>
      </w:r>
      <w:r w:rsidR="00963F6E" w:rsidRPr="009C72C2">
        <w:t>ежемесячно предоставлять отчеты другой Стороне о предпринимаемых действиях и планах действий в соответст</w:t>
      </w:r>
      <w:r w:rsidR="00963F6E">
        <w:t xml:space="preserve">вии с подпунктами </w:t>
      </w:r>
      <w:proofErr w:type="gramStart"/>
      <w:r>
        <w:t>10</w:t>
      </w:r>
      <w:r w:rsidR="00963F6E" w:rsidRPr="009C72C2">
        <w:t>.2.2.,</w:t>
      </w:r>
      <w:proofErr w:type="gramEnd"/>
      <w:r w:rsidR="00963F6E" w:rsidRPr="009C72C2">
        <w:t xml:space="preserve"> </w:t>
      </w:r>
      <w:r>
        <w:t>10</w:t>
      </w:r>
      <w:r w:rsidR="00963F6E" w:rsidRPr="009C72C2">
        <w:t xml:space="preserve">.2.3., </w:t>
      </w:r>
      <w:r>
        <w:t>10</w:t>
      </w:r>
      <w:r w:rsidR="00963F6E" w:rsidRPr="009C72C2">
        <w:t>.2.4. и незамедлительно уведомлять другую Сторону о прекращении действия Обстоятельства непреодолимой силы.</w:t>
      </w:r>
    </w:p>
    <w:p w:rsidR="00963F6E" w:rsidRPr="009C72C2" w:rsidRDefault="005E1B89" w:rsidP="001F49A4">
      <w:pPr>
        <w:suppressAutoHyphens/>
        <w:ind w:firstLine="709"/>
        <w:jc w:val="both"/>
      </w:pPr>
      <w:r>
        <w:t>10</w:t>
      </w:r>
      <w:r w:rsidR="00963F6E" w:rsidRPr="009C72C2">
        <w:t xml:space="preserve">.3. С учетом положений настоящего Раздела, в случае если выполнение обязательств по Договору оказывается невозможным в связи с Обстоятельством непреодолимой силы на срок более </w:t>
      </w:r>
      <w:r w:rsidR="00E13F5B">
        <w:t>40 (сорока)</w:t>
      </w:r>
      <w:r w:rsidR="00963F6E" w:rsidRPr="009C72C2">
        <w:t xml:space="preserve"> дней, каждая из Сторон оставляет за собой право </w:t>
      </w:r>
      <w:r w:rsidR="00963F6E">
        <w:t>отказаться от</w:t>
      </w:r>
      <w:r w:rsidR="00963F6E" w:rsidRPr="009C72C2">
        <w:t xml:space="preserve"> Договор</w:t>
      </w:r>
      <w:r w:rsidR="00963F6E">
        <w:t>а</w:t>
      </w:r>
      <w:r w:rsidR="00963F6E" w:rsidRPr="009C72C2">
        <w:t xml:space="preserve"> путем направления письменного уведомления об этом другой Стороне в течение </w:t>
      </w:r>
      <w:r w:rsidR="00963F6E">
        <w:t>30 (</w:t>
      </w:r>
      <w:r w:rsidR="00963F6E" w:rsidRPr="009C72C2">
        <w:t>тридцати) дней.</w:t>
      </w:r>
    </w:p>
    <w:p w:rsidR="00963F6E" w:rsidRPr="009C72C2" w:rsidRDefault="005E1B89" w:rsidP="001F49A4">
      <w:pPr>
        <w:suppressAutoHyphens/>
        <w:ind w:firstLine="709"/>
        <w:jc w:val="both"/>
      </w:pPr>
      <w:r>
        <w:t>10</w:t>
      </w:r>
      <w:r w:rsidR="00963F6E" w:rsidRPr="009C72C2">
        <w:t xml:space="preserve">.4. Право Поставщика, возникающее из Обстоятельства непреодолимой силы, заключается в праве на изменение сроков выполнения обязательств по Договору с заключением соответствующего дополнительного соглашения к Договору.  </w:t>
      </w:r>
    </w:p>
    <w:p w:rsidR="00963F6E" w:rsidRPr="00694CEA" w:rsidRDefault="00963F6E" w:rsidP="001F49A4">
      <w:pPr>
        <w:pStyle w:val="a4"/>
        <w:suppressAutoHyphens/>
        <w:ind w:firstLine="709"/>
        <w:rPr>
          <w:rFonts w:ascii="Times New Roman" w:hAnsi="Times New Roman"/>
          <w:b w:val="0"/>
          <w:sz w:val="16"/>
          <w:szCs w:val="16"/>
          <w:lang w:val="ru-RU"/>
        </w:rPr>
      </w:pPr>
    </w:p>
    <w:p w:rsidR="00963F6E" w:rsidRPr="00F1212D" w:rsidRDefault="00963F6E" w:rsidP="001F49A4">
      <w:pPr>
        <w:pStyle w:val="1"/>
        <w:suppressAutoHyphens/>
        <w:ind w:firstLine="709"/>
        <w:jc w:val="left"/>
      </w:pPr>
      <w:r w:rsidRPr="00F1212D">
        <w:rPr>
          <w:rFonts w:ascii="Times New Roman" w:hAnsi="Times New Roman"/>
        </w:rPr>
        <w:lastRenderedPageBreak/>
        <w:t>Статья 1</w:t>
      </w:r>
      <w:r w:rsidR="005E1B89">
        <w:rPr>
          <w:rFonts w:ascii="Times New Roman" w:hAnsi="Times New Roman"/>
        </w:rPr>
        <w:t>1</w:t>
      </w:r>
      <w:r w:rsidRPr="00F1212D">
        <w:rPr>
          <w:rFonts w:ascii="Times New Roman" w:hAnsi="Times New Roman"/>
        </w:rPr>
        <w:t>. Арбитраж</w:t>
      </w:r>
    </w:p>
    <w:p w:rsidR="005E1B89" w:rsidRDefault="005E1B89" w:rsidP="005E1B89">
      <w:pPr>
        <w:suppressAutoHyphens/>
        <w:ind w:firstLine="709"/>
        <w:jc w:val="both"/>
      </w:pPr>
      <w:r>
        <w:t>11</w:t>
      </w:r>
      <w:r w:rsidRPr="009C72C2">
        <w:t>.1.</w:t>
      </w:r>
      <w:r>
        <w:t xml:space="preserve"> Все споры и разногласия, возникающие между Сторонами по Договору или в связи с ним, разрешаются в претензионном порядке. Претензия, направляемая виновной Стороне, должна иметь наименование «Претензия». Претензия направляется с приложением подтверждающих заявленные требования документов и должна быть рассмотрена Стороной в течение 20 (двадцати) Дней с момента ее получения, но не более 30 (тридцати) Дней с момента ее направления. </w:t>
      </w:r>
    </w:p>
    <w:p w:rsidR="005E1B89" w:rsidRDefault="005E1B89" w:rsidP="005E1B89">
      <w:pPr>
        <w:suppressAutoHyphens/>
        <w:ind w:firstLine="709"/>
        <w:jc w:val="both"/>
      </w:pPr>
      <w:r>
        <w:t xml:space="preserve">11.2. </w:t>
      </w:r>
      <w:r w:rsidRPr="00C90BC8">
        <w:t xml:space="preserve">В случае </w:t>
      </w:r>
      <w:proofErr w:type="spellStart"/>
      <w:r w:rsidRPr="00C90BC8">
        <w:t>неурегулирования</w:t>
      </w:r>
      <w:proofErr w:type="spellEnd"/>
      <w:r w:rsidRPr="00C90BC8">
        <w:t xml:space="preserve"> спора в претензионном порядке</w:t>
      </w:r>
      <w:r>
        <w:t xml:space="preserve"> </w:t>
      </w:r>
      <w:r w:rsidRPr="00C90BC8">
        <w:t>все с</w:t>
      </w:r>
      <w:r>
        <w:t>поры между Сторонами в связи с Д</w:t>
      </w:r>
      <w:r w:rsidRPr="00C90BC8">
        <w:t xml:space="preserve">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передаются на рассмотрение в Третейский суд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w:t>
      </w:r>
    </w:p>
    <w:p w:rsidR="005E1B89" w:rsidRDefault="005E1B89" w:rsidP="005E1B89">
      <w:pPr>
        <w:suppressAutoHyphens/>
        <w:ind w:firstLine="709"/>
        <w:jc w:val="both"/>
      </w:pPr>
      <w:r>
        <w:t xml:space="preserve">11.3. Рассмотрение спора в претензионном, судебном порядке </w:t>
      </w:r>
      <w:r w:rsidR="00D75D21">
        <w:t xml:space="preserve">не является </w:t>
      </w:r>
      <w:r>
        <w:t>основанием для приостановления Поставщиком поставки Продукции.</w:t>
      </w:r>
    </w:p>
    <w:p w:rsidR="00D75D21" w:rsidRDefault="00D75D21" w:rsidP="005E1B89">
      <w:pPr>
        <w:suppressAutoHyphens/>
        <w:ind w:firstLine="709"/>
        <w:jc w:val="both"/>
      </w:pPr>
    </w:p>
    <w:p w:rsidR="00963F6E" w:rsidRPr="00F1212D" w:rsidRDefault="00963F6E" w:rsidP="001F49A4">
      <w:pPr>
        <w:pStyle w:val="1"/>
        <w:suppressAutoHyphens/>
        <w:ind w:firstLine="709"/>
        <w:jc w:val="left"/>
      </w:pPr>
      <w:r w:rsidRPr="00F1212D">
        <w:rPr>
          <w:rFonts w:ascii="Times New Roman" w:hAnsi="Times New Roman"/>
        </w:rPr>
        <w:t>Статья 1</w:t>
      </w:r>
      <w:r w:rsidR="005E1B89">
        <w:rPr>
          <w:rFonts w:ascii="Times New Roman" w:hAnsi="Times New Roman"/>
        </w:rPr>
        <w:t>2</w:t>
      </w:r>
      <w:r w:rsidRPr="00F1212D">
        <w:rPr>
          <w:rFonts w:ascii="Times New Roman" w:hAnsi="Times New Roman"/>
        </w:rPr>
        <w:t>. Расторжение Договора</w:t>
      </w:r>
    </w:p>
    <w:p w:rsidR="00963F6E" w:rsidRPr="00F753C4" w:rsidRDefault="00963F6E" w:rsidP="001F49A4">
      <w:pPr>
        <w:suppressAutoHyphens/>
        <w:ind w:firstLine="709"/>
        <w:jc w:val="both"/>
      </w:pPr>
      <w:r w:rsidRPr="00F753C4">
        <w:t>1</w:t>
      </w:r>
      <w:r w:rsidR="005E1B89">
        <w:t>2</w:t>
      </w:r>
      <w:r w:rsidRPr="00F753C4">
        <w:t xml:space="preserve">.1. Покупатель </w:t>
      </w:r>
      <w:r w:rsidR="009C2A27" w:rsidRPr="00F753C4">
        <w:t>вправе расторгнуть</w:t>
      </w:r>
      <w:r w:rsidRPr="00F753C4">
        <w:t xml:space="preserve"> Договор в одностороннем внесудебном порядке, уведомив об этом Поставщика, и/или по своему усмотрению вправе отказаться от поставляемой Продукции полностью или в части если:</w:t>
      </w:r>
    </w:p>
    <w:p w:rsidR="00963F6E" w:rsidRPr="00F753C4" w:rsidRDefault="00963F6E" w:rsidP="001F49A4">
      <w:pPr>
        <w:suppressAutoHyphens/>
        <w:ind w:firstLine="709"/>
        <w:jc w:val="both"/>
      </w:pPr>
      <w:r>
        <w:t>а</w:t>
      </w:r>
      <w:r w:rsidRPr="00F753C4">
        <w:t>) Поставщик без согласия Покупателя передает и/или пытается передать третьим лицам права или обязанности по Договору или какие-либо права и интересы, установленные в нем, за исключением случаев, прямо разрешенных положениями Договора;</w:t>
      </w:r>
    </w:p>
    <w:p w:rsidR="00963F6E" w:rsidRPr="00F753C4" w:rsidRDefault="009C2A27" w:rsidP="001F49A4">
      <w:pPr>
        <w:suppressAutoHyphens/>
        <w:ind w:firstLine="709"/>
        <w:jc w:val="both"/>
      </w:pPr>
      <w:r>
        <w:t xml:space="preserve">б) </w:t>
      </w:r>
      <w:r w:rsidR="00963F6E" w:rsidRPr="00F753C4">
        <w:t>Поставщик допускает какие-либо нарушения законодательства РФ и Обязательных технических правил, которые повлекли или могут повлечь за собой причинение вреда</w:t>
      </w:r>
      <w:r w:rsidR="00E434E4">
        <w:t xml:space="preserve"> (убытков) Покупателю или третьим лицам</w:t>
      </w:r>
      <w:r w:rsidRPr="00F753C4">
        <w:t>, приостановление</w:t>
      </w:r>
      <w:r w:rsidR="00963F6E" w:rsidRPr="00F753C4">
        <w:t xml:space="preserve"> или прекращение по требованию органов государственной власти (местного самоуправления) деятельности Поставщика, Покупателя и/или третьих лиц, у которых с Покупателем имеются договорные отношения;</w:t>
      </w:r>
    </w:p>
    <w:p w:rsidR="00963F6E" w:rsidRPr="007D0859" w:rsidRDefault="009C2A27" w:rsidP="001F49A4">
      <w:pPr>
        <w:suppressAutoHyphens/>
        <w:ind w:firstLine="709"/>
        <w:jc w:val="both"/>
      </w:pPr>
      <w:r>
        <w:t>в</w:t>
      </w:r>
      <w:r w:rsidR="00963F6E" w:rsidRPr="00F753C4">
        <w:t xml:space="preserve">) Поставщик допускает существенные нарушения при выполнении условий Договора или не способен выполнить свои обязательства по Договору и не устраняет такие нарушения или </w:t>
      </w:r>
      <w:r w:rsidR="00963F6E" w:rsidRPr="007D0859">
        <w:t xml:space="preserve">не может предоставить удовлетворительные доказательства того, что такие нарушения или невыполнения обязательств были или будут устранены в течение </w:t>
      </w:r>
      <w:r w:rsidR="007D0859" w:rsidRPr="007D0859">
        <w:t>10 (десяти)</w:t>
      </w:r>
      <w:r w:rsidR="00963F6E" w:rsidRPr="007D0859">
        <w:t xml:space="preserve"> дней после получения уведомления от Покупателя о необходимости устранения таких нарушений;</w:t>
      </w:r>
    </w:p>
    <w:p w:rsidR="00963F6E" w:rsidRPr="00695959" w:rsidRDefault="009C2A27" w:rsidP="001F49A4">
      <w:pPr>
        <w:suppressAutoHyphens/>
        <w:ind w:firstLine="709"/>
        <w:jc w:val="both"/>
      </w:pPr>
      <w:r w:rsidRPr="007D0859">
        <w:t>г</w:t>
      </w:r>
      <w:r w:rsidR="00963F6E" w:rsidRPr="007D0859">
        <w:t xml:space="preserve">) имеется просрочка исполнения обязательств Поставщиком в отношении каких-либо сроков, установленных Договором, </w:t>
      </w:r>
      <w:r w:rsidR="000B26D6" w:rsidRPr="007D0859">
        <w:t>длящаяся</w:t>
      </w:r>
      <w:r w:rsidR="00963F6E" w:rsidRPr="007D0859">
        <w:t xml:space="preserve"> более чем </w:t>
      </w:r>
      <w:r w:rsidRPr="007D0859">
        <w:t>10 (десять</w:t>
      </w:r>
      <w:r w:rsidR="00963F6E" w:rsidRPr="007D0859">
        <w:t xml:space="preserve">) дней </w:t>
      </w:r>
      <w:r w:rsidR="000B26D6" w:rsidRPr="007D0859">
        <w:t>подряд (</w:t>
      </w:r>
      <w:r w:rsidR="00963F6E" w:rsidRPr="007D0859">
        <w:t xml:space="preserve">в течение </w:t>
      </w:r>
      <w:r w:rsidR="00963F6E" w:rsidRPr="00695959">
        <w:t>непрерывного периода</w:t>
      </w:r>
      <w:r w:rsidR="000B26D6" w:rsidRPr="00695959">
        <w:t>)</w:t>
      </w:r>
      <w:r w:rsidR="00963F6E" w:rsidRPr="00695959">
        <w:t xml:space="preserve"> или более </w:t>
      </w:r>
      <w:r w:rsidRPr="00695959">
        <w:t>20</w:t>
      </w:r>
      <w:r w:rsidR="00963F6E" w:rsidRPr="00695959">
        <w:t xml:space="preserve"> (</w:t>
      </w:r>
      <w:r w:rsidRPr="00695959">
        <w:t>двадцати</w:t>
      </w:r>
      <w:r w:rsidR="00963F6E" w:rsidRPr="00695959">
        <w:t>) дней в совокупности;</w:t>
      </w:r>
    </w:p>
    <w:p w:rsidR="00E73CE7" w:rsidRPr="00695959" w:rsidRDefault="00E73CE7" w:rsidP="001F49A4">
      <w:pPr>
        <w:suppressAutoHyphens/>
        <w:ind w:firstLine="709"/>
        <w:jc w:val="both"/>
      </w:pPr>
      <w:r w:rsidRPr="00695959">
        <w:t>д) Поставщик не представил (представил не соответствующее требованиям Договора) обеспечение исполнения Договора, согласно п. 1</w:t>
      </w:r>
      <w:r w:rsidR="00695959" w:rsidRPr="00695959">
        <w:t>3</w:t>
      </w:r>
      <w:r w:rsidRPr="00695959">
        <w:t>.1.2. Договора.</w:t>
      </w:r>
    </w:p>
    <w:p w:rsidR="00963F6E" w:rsidRPr="00F753C4" w:rsidRDefault="00963F6E" w:rsidP="001F49A4">
      <w:pPr>
        <w:suppressAutoHyphens/>
        <w:ind w:firstLine="709"/>
        <w:jc w:val="both"/>
      </w:pPr>
      <w:r w:rsidRPr="00695959">
        <w:t>1</w:t>
      </w:r>
      <w:r w:rsidR="005E1B89" w:rsidRPr="00695959">
        <w:t>2</w:t>
      </w:r>
      <w:r w:rsidRPr="00695959">
        <w:t>.</w:t>
      </w:r>
      <w:r w:rsidR="00EC276E" w:rsidRPr="00695959">
        <w:t>2</w:t>
      </w:r>
      <w:r w:rsidRPr="00695959">
        <w:t>. Поставщик ни при каких обстоятельствах не имеет права на компенсацию упущенной выгоды в связи с досрочным прекращением Договора</w:t>
      </w:r>
      <w:r w:rsidRPr="007D0859">
        <w:t xml:space="preserve"> по любым основаниям и все возможные убытки Поставщика определяются фактическими документально подтвержденными расходами.</w:t>
      </w:r>
      <w:r w:rsidRPr="00F753C4">
        <w:t xml:space="preserve"> </w:t>
      </w:r>
    </w:p>
    <w:p w:rsidR="00963F6E" w:rsidRPr="00F753C4" w:rsidRDefault="00963F6E" w:rsidP="001F49A4">
      <w:pPr>
        <w:suppressAutoHyphens/>
        <w:ind w:firstLine="709"/>
        <w:jc w:val="both"/>
      </w:pPr>
      <w:r w:rsidRPr="00F753C4">
        <w:t>1</w:t>
      </w:r>
      <w:r w:rsidR="005E1B89">
        <w:t>2</w:t>
      </w:r>
      <w:r w:rsidRPr="00F753C4">
        <w:t>.</w:t>
      </w:r>
      <w:r w:rsidR="00EC276E">
        <w:t>3</w:t>
      </w:r>
      <w:r w:rsidRPr="00F753C4">
        <w:t>. Последствия расторжения Договора.</w:t>
      </w:r>
    </w:p>
    <w:p w:rsidR="00963F6E" w:rsidRPr="00F753C4" w:rsidRDefault="00963F6E" w:rsidP="001F49A4">
      <w:pPr>
        <w:suppressAutoHyphens/>
        <w:ind w:firstLine="709"/>
        <w:jc w:val="both"/>
      </w:pPr>
      <w:r w:rsidRPr="00F753C4">
        <w:t>1</w:t>
      </w:r>
      <w:r w:rsidR="005E1B89">
        <w:t>2</w:t>
      </w:r>
      <w:r w:rsidRPr="00F753C4">
        <w:t>.</w:t>
      </w:r>
      <w:r w:rsidR="00EC276E">
        <w:t>3</w:t>
      </w:r>
      <w:r w:rsidRPr="00F753C4">
        <w:t xml:space="preserve">.1. По положениям </w:t>
      </w:r>
      <w:proofErr w:type="spellStart"/>
      <w:r>
        <w:t>пп</w:t>
      </w:r>
      <w:proofErr w:type="spellEnd"/>
      <w:r>
        <w:t>. (а)-(</w:t>
      </w:r>
      <w:r w:rsidR="00E73CE7">
        <w:t>д</w:t>
      </w:r>
      <w:r w:rsidRPr="00F753C4">
        <w:t xml:space="preserve">) п. </w:t>
      </w:r>
      <w:proofErr w:type="gramStart"/>
      <w:r w:rsidRPr="00F753C4">
        <w:t>1</w:t>
      </w:r>
      <w:r w:rsidR="005E1B89">
        <w:t>2</w:t>
      </w:r>
      <w:r w:rsidRPr="00F753C4">
        <w:t>.1.:</w:t>
      </w:r>
      <w:proofErr w:type="gramEnd"/>
    </w:p>
    <w:p w:rsidR="00963F6E" w:rsidRPr="00F753C4" w:rsidRDefault="00963F6E" w:rsidP="001F49A4">
      <w:pPr>
        <w:suppressAutoHyphens/>
        <w:ind w:firstLine="709"/>
        <w:jc w:val="both"/>
      </w:pPr>
      <w:r w:rsidRPr="00F753C4">
        <w:t xml:space="preserve">(a) Поставщик за свой счет и в соответствии с указаниями, которые могут быть даны Покупателем, обязан в течение </w:t>
      </w:r>
      <w:r w:rsidR="00EC276E">
        <w:t>10</w:t>
      </w:r>
      <w:r w:rsidRPr="00F753C4">
        <w:t xml:space="preserve"> (</w:t>
      </w:r>
      <w:r w:rsidR="00EC276E">
        <w:t>десяти</w:t>
      </w:r>
      <w:r w:rsidRPr="00F753C4">
        <w:t>) дней с даты получения уведомления о расторжении:</w:t>
      </w:r>
    </w:p>
    <w:p w:rsidR="00963F6E" w:rsidRPr="00F753C4" w:rsidRDefault="00963F6E" w:rsidP="001F49A4">
      <w:pPr>
        <w:suppressAutoHyphens/>
        <w:ind w:firstLine="709"/>
        <w:jc w:val="both"/>
      </w:pPr>
      <w:r w:rsidRPr="00F753C4">
        <w:t>(i) вернуть Покупателю часть Цены Договора, которая была получена им к тому времени (включая любые Авансовые платежи) в отношении Продукции</w:t>
      </w:r>
      <w:r w:rsidR="004A6BF2">
        <w:t xml:space="preserve"> (части Продукции)</w:t>
      </w:r>
      <w:r w:rsidRPr="00F753C4">
        <w:t>, от котор</w:t>
      </w:r>
      <w:r w:rsidR="001E66D6">
        <w:t>ой</w:t>
      </w:r>
      <w:r w:rsidRPr="00F753C4">
        <w:t xml:space="preserve"> Покупатель отказался. За нарушение сроков перечисления денежных средств, причитающихся Покупателю, согласно настоящему пункту, Поставщик за каждый день просрочки уплатит Покупателю неустойку в размере </w:t>
      </w:r>
      <w:r w:rsidR="008B69C1">
        <w:t>тройной</w:t>
      </w:r>
      <w:r w:rsidRPr="00F753C4">
        <w:t xml:space="preserve"> ставки рефинансирования, установленной Центральным Банком Российской Федерации, начисленных на сумму просроченного платежа.</w:t>
      </w:r>
    </w:p>
    <w:p w:rsidR="00963F6E" w:rsidRPr="00F753C4" w:rsidRDefault="00963F6E" w:rsidP="001F49A4">
      <w:pPr>
        <w:suppressAutoHyphens/>
        <w:ind w:firstLine="709"/>
        <w:jc w:val="both"/>
      </w:pPr>
      <w:r w:rsidRPr="00F753C4">
        <w:t>(</w:t>
      </w:r>
      <w:proofErr w:type="spellStart"/>
      <w:r w:rsidR="00EC276E" w:rsidRPr="00F753C4">
        <w:t>ii</w:t>
      </w:r>
      <w:proofErr w:type="spellEnd"/>
      <w:r w:rsidRPr="00F753C4">
        <w:t xml:space="preserve">) возместить Покупателю убытки, вызванные расторжением договора включая, но не ограничиваясь, суммы затрат, которые должен понести или понес Покупатель в связи с уплатой </w:t>
      </w:r>
      <w:r w:rsidRPr="00F753C4">
        <w:lastRenderedPageBreak/>
        <w:t>третьим лицам, Заказчику сумм убытков, неустоек. При этом Поставщик утратит права требовать выплаты каких-либо причитающихся ему сумм, которые не были выплачены к тому времени.</w:t>
      </w:r>
    </w:p>
    <w:p w:rsidR="00963F6E" w:rsidRPr="00F753C4" w:rsidRDefault="00963F6E" w:rsidP="001F49A4">
      <w:pPr>
        <w:suppressAutoHyphens/>
        <w:ind w:firstLine="709"/>
        <w:jc w:val="both"/>
      </w:pPr>
      <w:r w:rsidRPr="00F753C4">
        <w:t>(б) При этом Покупатель вправе, на свое усмотрение, принять решение:</w:t>
      </w:r>
    </w:p>
    <w:p w:rsidR="00963F6E" w:rsidRPr="00F753C4" w:rsidRDefault="00963F6E" w:rsidP="001F49A4">
      <w:pPr>
        <w:suppressAutoHyphens/>
        <w:ind w:firstLine="709"/>
        <w:jc w:val="both"/>
      </w:pPr>
      <w:r w:rsidRPr="00F753C4">
        <w:t>(i) оставить у себя Продукци</w:t>
      </w:r>
      <w:r w:rsidR="00EC276E">
        <w:t xml:space="preserve">ю (часть Продукции) </w:t>
      </w:r>
      <w:r w:rsidR="00EC276E" w:rsidRPr="00F753C4">
        <w:t>и</w:t>
      </w:r>
      <w:r w:rsidRPr="00F753C4">
        <w:t xml:space="preserve"> устранить недостатки или завершить их самостоятельно </w:t>
      </w:r>
      <w:r w:rsidR="004A6BF2">
        <w:t>или с привлечением третьих лиц, и/</w:t>
      </w:r>
      <w:r w:rsidRPr="00F753C4">
        <w:t>или</w:t>
      </w:r>
    </w:p>
    <w:p w:rsidR="00963F6E" w:rsidRPr="00F753C4" w:rsidRDefault="00963F6E" w:rsidP="001F49A4">
      <w:pPr>
        <w:suppressAutoHyphens/>
        <w:ind w:firstLine="709"/>
        <w:jc w:val="both"/>
      </w:pPr>
      <w:r w:rsidRPr="00F753C4">
        <w:t>(</w:t>
      </w:r>
      <w:proofErr w:type="spellStart"/>
      <w:r w:rsidRPr="00F753C4">
        <w:t>ii</w:t>
      </w:r>
      <w:proofErr w:type="spellEnd"/>
      <w:r w:rsidRPr="00F753C4">
        <w:t>) отказаться от Продукции</w:t>
      </w:r>
      <w:r w:rsidR="004A6BF2">
        <w:t xml:space="preserve"> полностью или в части, и/или</w:t>
      </w:r>
    </w:p>
    <w:p w:rsidR="00963F6E" w:rsidRPr="00F753C4" w:rsidRDefault="00963F6E" w:rsidP="001F49A4">
      <w:pPr>
        <w:suppressAutoHyphens/>
        <w:ind w:firstLine="709"/>
        <w:jc w:val="both"/>
      </w:pPr>
      <w:r w:rsidRPr="00F753C4">
        <w:t>(</w:t>
      </w:r>
      <w:proofErr w:type="spellStart"/>
      <w:r w:rsidRPr="00F753C4">
        <w:t>iii</w:t>
      </w:r>
      <w:proofErr w:type="spellEnd"/>
      <w:r w:rsidRPr="00F753C4">
        <w:t xml:space="preserve">) реализовать Продукцию по любой цене и на любых условиях, если на </w:t>
      </w:r>
      <w:r w:rsidR="004A6BF2">
        <w:t>2</w:t>
      </w:r>
      <w:r w:rsidRPr="00F753C4">
        <w:t>1 (</w:t>
      </w:r>
      <w:r w:rsidR="004A6BF2">
        <w:t>двадцать</w:t>
      </w:r>
      <w:r w:rsidRPr="00F753C4">
        <w:t xml:space="preserve"> первый) день Поставщик не выполнил своих обязательств, </w:t>
      </w:r>
      <w:r w:rsidR="00EC276E" w:rsidRPr="00F753C4">
        <w:t>установленных п.</w:t>
      </w:r>
      <w:r w:rsidRPr="00F753C4">
        <w:t xml:space="preserve"> (а) п. 1</w:t>
      </w:r>
      <w:r w:rsidR="005E1B89">
        <w:t>2</w:t>
      </w:r>
      <w:r w:rsidRPr="00F753C4">
        <w:t>.</w:t>
      </w:r>
      <w:r w:rsidR="00EC276E">
        <w:t>3</w:t>
      </w:r>
      <w:r w:rsidRPr="00F753C4">
        <w:t xml:space="preserve">.1. </w:t>
      </w:r>
      <w:r w:rsidR="004A6BF2">
        <w:t>Договора</w:t>
      </w:r>
      <w:r w:rsidRPr="00F753C4">
        <w:t>. Сумма, вырученная Покупателем, идет в погашение суммы убытков, включая расходы, которые понес Покупатель при реализации Продукции.</w:t>
      </w:r>
    </w:p>
    <w:p w:rsidR="00963F6E" w:rsidRPr="00F753C4" w:rsidRDefault="00963F6E" w:rsidP="001F49A4">
      <w:pPr>
        <w:suppressAutoHyphens/>
        <w:ind w:firstLine="709"/>
        <w:jc w:val="both"/>
      </w:pPr>
      <w:r w:rsidRPr="00F753C4">
        <w:t xml:space="preserve">(в) Если Покупатель принял решение согласно (б) (i) </w:t>
      </w:r>
      <w:r w:rsidR="004A6BF2">
        <w:t>п.</w:t>
      </w:r>
      <w:r w:rsidRPr="00F753C4">
        <w:t xml:space="preserve"> 1</w:t>
      </w:r>
      <w:r w:rsidR="005E1B89">
        <w:t>2</w:t>
      </w:r>
      <w:r w:rsidRPr="00F753C4">
        <w:t>.</w:t>
      </w:r>
      <w:r w:rsidR="00EC276E">
        <w:t>3</w:t>
      </w:r>
      <w:r w:rsidRPr="00F753C4">
        <w:t>.1.</w:t>
      </w:r>
      <w:r w:rsidR="004A6BF2">
        <w:t xml:space="preserve"> Договора</w:t>
      </w:r>
      <w:r w:rsidRPr="00F753C4">
        <w:t>, то Поставщик в течение 10 (десяти) дней с момента получения соответствующего уведомления Покупателя, обязуется компенсировать Покупателю расходы, понесенные последним при устранении недостатков Продукции самостоятельно или с привлечением третьих лиц.</w:t>
      </w:r>
    </w:p>
    <w:p w:rsidR="00963F6E" w:rsidRPr="00F753C4" w:rsidRDefault="00963F6E" w:rsidP="001F49A4">
      <w:pPr>
        <w:suppressAutoHyphens/>
        <w:ind w:firstLine="709"/>
        <w:jc w:val="both"/>
        <w:rPr>
          <w:sz w:val="16"/>
          <w:szCs w:val="16"/>
        </w:rPr>
      </w:pPr>
      <w:r w:rsidRPr="00F753C4">
        <w:tab/>
      </w:r>
    </w:p>
    <w:p w:rsidR="00525A39" w:rsidRPr="00F1212D" w:rsidRDefault="00525A39" w:rsidP="001F49A4">
      <w:pPr>
        <w:pStyle w:val="1"/>
        <w:suppressAutoHyphens/>
        <w:ind w:firstLine="709"/>
        <w:jc w:val="left"/>
        <w:rPr>
          <w:rFonts w:ascii="Times New Roman" w:hAnsi="Times New Roman"/>
        </w:rPr>
      </w:pPr>
      <w:r w:rsidRPr="00F1212D">
        <w:rPr>
          <w:rFonts w:ascii="Times New Roman" w:hAnsi="Times New Roman"/>
        </w:rPr>
        <w:t>Статья 1</w:t>
      </w:r>
      <w:r w:rsidR="008B69C1">
        <w:rPr>
          <w:rFonts w:ascii="Times New Roman" w:hAnsi="Times New Roman"/>
        </w:rPr>
        <w:t>3</w:t>
      </w:r>
      <w:r w:rsidRPr="00F1212D">
        <w:rPr>
          <w:rFonts w:ascii="Times New Roman" w:hAnsi="Times New Roman"/>
        </w:rPr>
        <w:t>. Обеспечение договора</w:t>
      </w:r>
    </w:p>
    <w:p w:rsidR="008C0CDD" w:rsidRPr="008C0CDD" w:rsidRDefault="008C0CDD" w:rsidP="001F49A4">
      <w:pPr>
        <w:suppressAutoHyphens/>
        <w:ind w:firstLine="709"/>
        <w:jc w:val="both"/>
      </w:pPr>
      <w:r>
        <w:t>1</w:t>
      </w:r>
      <w:r w:rsidR="008B69C1">
        <w:t>3</w:t>
      </w:r>
      <w:r>
        <w:t xml:space="preserve">.1. </w:t>
      </w:r>
      <w:r w:rsidRPr="008C0CDD">
        <w:t>Поставщик обязан предоставить Покупателю следующие виды обеспечения исполнения обязательств по Договору:</w:t>
      </w:r>
    </w:p>
    <w:p w:rsidR="008C0CDD" w:rsidRPr="006A79EC" w:rsidRDefault="008C0CDD" w:rsidP="001F49A4">
      <w:pPr>
        <w:suppressAutoHyphens/>
        <w:ind w:firstLine="709"/>
        <w:jc w:val="both"/>
        <w:rPr>
          <w:i/>
        </w:rPr>
      </w:pPr>
      <w:r w:rsidRPr="006A79EC">
        <w:rPr>
          <w:i/>
        </w:rPr>
        <w:t>1</w:t>
      </w:r>
      <w:r w:rsidR="008B69C1" w:rsidRPr="006A79EC">
        <w:rPr>
          <w:i/>
        </w:rPr>
        <w:t>3</w:t>
      </w:r>
      <w:r w:rsidRPr="006A79EC">
        <w:rPr>
          <w:i/>
        </w:rPr>
        <w:t xml:space="preserve">.1.1. Обеспечение исполнения обязательств по возврату Аванса </w:t>
      </w:r>
      <w:r w:rsidR="00695959">
        <w:rPr>
          <w:i/>
        </w:rPr>
        <w:t>– не предусмотрено</w:t>
      </w:r>
      <w:r w:rsidR="000B26D6" w:rsidRPr="006A79EC">
        <w:rPr>
          <w:i/>
        </w:rPr>
        <w:t>.</w:t>
      </w:r>
    </w:p>
    <w:p w:rsidR="00EB5216" w:rsidRPr="006A79EC" w:rsidRDefault="00EB5216" w:rsidP="001F49A4">
      <w:pPr>
        <w:suppressAutoHyphens/>
        <w:ind w:firstLine="709"/>
        <w:jc w:val="both"/>
        <w:rPr>
          <w:i/>
        </w:rPr>
      </w:pPr>
      <w:r w:rsidRPr="006A79EC">
        <w:rPr>
          <w:i/>
        </w:rPr>
        <w:t>1</w:t>
      </w:r>
      <w:r w:rsidR="006A79EC" w:rsidRPr="006A79EC">
        <w:rPr>
          <w:i/>
        </w:rPr>
        <w:t>3</w:t>
      </w:r>
      <w:r w:rsidRPr="006A79EC">
        <w:rPr>
          <w:i/>
        </w:rPr>
        <w:t>.1.2. Обеспечение исполнения Договора в форме независимой гарантии, обеспечительного платежа, либо договора поручительства.</w:t>
      </w:r>
    </w:p>
    <w:p w:rsidR="00EB5216" w:rsidRPr="00512033" w:rsidRDefault="00E10C37" w:rsidP="001F49A4">
      <w:pPr>
        <w:suppressAutoHyphens/>
        <w:ind w:firstLine="709"/>
        <w:jc w:val="both"/>
      </w:pPr>
      <w:r>
        <w:t>1</w:t>
      </w:r>
      <w:r w:rsidR="006A79EC">
        <w:t>3</w:t>
      </w:r>
      <w:r>
        <w:t xml:space="preserve">.1.2.1. </w:t>
      </w:r>
      <w:r w:rsidR="00EB5216" w:rsidRPr="00512033">
        <w:t xml:space="preserve">Форма обеспечения исполнения обязательств по Договору, из вышеперечисленных, определяется </w:t>
      </w:r>
      <w:r w:rsidR="00EB5216">
        <w:t>Поставщиком</w:t>
      </w:r>
      <w:r w:rsidR="00EB5216" w:rsidRPr="00512033">
        <w:t xml:space="preserve"> самостоятельно.</w:t>
      </w:r>
    </w:p>
    <w:p w:rsidR="002A5678" w:rsidRDefault="002A5678" w:rsidP="001F49A4">
      <w:pPr>
        <w:suppressAutoHyphens/>
        <w:ind w:firstLine="709"/>
        <w:jc w:val="both"/>
      </w:pPr>
      <w:r>
        <w:t>Независимая гарантия представляется в виде:</w:t>
      </w:r>
    </w:p>
    <w:p w:rsidR="002A5678" w:rsidRDefault="002A5678" w:rsidP="001F49A4">
      <w:pPr>
        <w:suppressAutoHyphens/>
        <w:ind w:firstLine="709"/>
        <w:jc w:val="both"/>
      </w:pPr>
      <w:r>
        <w:t xml:space="preserve">- гарантии, выданной Банком, оформленной на фирменном бланке Банка-гаранта, подписанной уполномоченным лицом Банка-гаранта и заверенной печатью Банка-гаранта. При этом независимая гарантия, в обязательном порядке, должна сопровождаться Инструкцией Банка-гаранта по системе «SWIFT» («SWIFT» -  международная межбанковская система передачи информации и совершения платежей) в банк Покупателя об </w:t>
      </w:r>
      <w:proofErr w:type="spellStart"/>
      <w:r>
        <w:t>авизовании</w:t>
      </w:r>
      <w:proofErr w:type="spellEnd"/>
      <w:r>
        <w:t xml:space="preserve"> Покупателю сообщения о факте выдачи данной независимой гарантии с указанием основных ее реквизитов (Банк-гарант, номер и дата выдачи независимой гарантии, ее сумма и срок действия, Бенефициар, Принципал, дата и номер договора (Протокола по итогам процедуры закупки, имеющего силу договора), по которому предусмотрено предоставление исполнения договора (обязательств по договору) и подтверждением полномочий лица, подписавшего соответствующее обеспечение (независимую гарантию). При данном виде предоставления независимой гарантии допускается предоставление независимой гарантии Банком-нерезидентом;</w:t>
      </w:r>
    </w:p>
    <w:p w:rsidR="002A5678" w:rsidRDefault="002A5678" w:rsidP="001F49A4">
      <w:pPr>
        <w:suppressAutoHyphens/>
        <w:ind w:firstLine="709"/>
        <w:jc w:val="both"/>
      </w:pPr>
      <w:r>
        <w:t>- гарантии, переданной по системе «SWIFT» в банк Покупателя с инструкцией авизовать данную независимую гарантию Покупателю. При данном виде предоставления независимой гарантии, полномочия лица, подписавшего соответствующее обеспечение (независимую гарантию), будут считаться подтвержденными, при этом допускается предоставление независимой гарантии Банком-нерезидентом;</w:t>
      </w:r>
    </w:p>
    <w:p w:rsidR="002A5678" w:rsidRDefault="002A5678" w:rsidP="001F49A4">
      <w:pPr>
        <w:suppressAutoHyphens/>
        <w:ind w:firstLine="709"/>
        <w:jc w:val="both"/>
      </w:pPr>
      <w:r>
        <w:t xml:space="preserve">- гарантии, оформленной на фирменном бланке Банка-гаранта, подписанной уполномоченным лицом Банка-гаранта и заверенной печатью Банка-гаранта. В данном случае к соответствующей независимой гарантии, в обязательном порядке, должен быть приложен Перечень документов, подтверждающих полномочия лица, подписавшего соответствующее обеспечение, </w:t>
      </w:r>
      <w:r w:rsidRPr="00562979">
        <w:t>указанный в п. 1</w:t>
      </w:r>
      <w:r w:rsidR="006A79EC">
        <w:t>3</w:t>
      </w:r>
      <w:r w:rsidRPr="00562979">
        <w:t>.1.1. Договора.</w:t>
      </w:r>
    </w:p>
    <w:p w:rsidR="002A5678" w:rsidRDefault="002A5678" w:rsidP="001F49A4">
      <w:pPr>
        <w:suppressAutoHyphens/>
        <w:ind w:firstLine="709"/>
        <w:jc w:val="both"/>
      </w:pPr>
      <w:r>
        <w:t>Независимая гарантия предоставляется на следующих условиях:</w:t>
      </w:r>
    </w:p>
    <w:p w:rsidR="002A5678" w:rsidRDefault="002A5678" w:rsidP="001F49A4">
      <w:pPr>
        <w:suppressAutoHyphens/>
        <w:ind w:firstLine="709"/>
        <w:jc w:val="both"/>
      </w:pPr>
      <w:r>
        <w:t>- срок действия независимой гарантии – до полного исполнения Поставщиком своих обязательств по Договору плюс 60 дней;</w:t>
      </w:r>
    </w:p>
    <w:p w:rsidR="002A5678" w:rsidRPr="00695959" w:rsidRDefault="002A5678" w:rsidP="001F49A4">
      <w:pPr>
        <w:suppressAutoHyphens/>
        <w:ind w:firstLine="709"/>
        <w:jc w:val="both"/>
      </w:pPr>
      <w:r>
        <w:t xml:space="preserve">- сумма независимой </w:t>
      </w:r>
      <w:r w:rsidRPr="00695959">
        <w:t xml:space="preserve">гарантии – _______________________ (_________________) рублей __ копеек, что составляет </w:t>
      </w:r>
      <w:r w:rsidR="00695959" w:rsidRPr="00695959">
        <w:t>5 (пять)</w:t>
      </w:r>
      <w:r w:rsidRPr="00695959">
        <w:t xml:space="preserve"> % от цены Договора, определенной в п. </w:t>
      </w:r>
      <w:r w:rsidR="006A79EC" w:rsidRPr="00695959">
        <w:t>3</w:t>
      </w:r>
      <w:r w:rsidRPr="00695959">
        <w:t>.1. Договора.</w:t>
      </w:r>
    </w:p>
    <w:p w:rsidR="002A5678" w:rsidRDefault="002A5678" w:rsidP="001F49A4">
      <w:pPr>
        <w:suppressAutoHyphens/>
        <w:ind w:firstLine="709"/>
        <w:jc w:val="both"/>
      </w:pPr>
      <w:r w:rsidRPr="00695959">
        <w:t>В случае невозможности предоставления Поставщиком</w:t>
      </w:r>
      <w:r>
        <w:t xml:space="preserve"> оригинала соответствующей </w:t>
      </w:r>
      <w:r w:rsidRPr="00562979">
        <w:t xml:space="preserve">независимой гарантии в срок, </w:t>
      </w:r>
      <w:r w:rsidR="00562979" w:rsidRPr="00562979">
        <w:t xml:space="preserve">до заключения </w:t>
      </w:r>
      <w:r w:rsidRPr="00562979">
        <w:t xml:space="preserve">Договора, </w:t>
      </w:r>
      <w:r w:rsidR="00775CB7" w:rsidRPr="00562979">
        <w:t>Поставщик</w:t>
      </w:r>
      <w:r w:rsidRPr="00562979">
        <w:t>, в</w:t>
      </w:r>
      <w:r w:rsidR="00775CB7" w:rsidRPr="00562979">
        <w:t xml:space="preserve"> указанный срок, предоставляет Покупателю</w:t>
      </w:r>
      <w:r w:rsidRPr="00562979">
        <w:t xml:space="preserve"> копию соответствующей независимой гарантии</w:t>
      </w:r>
      <w:r w:rsidR="00775CB7">
        <w:t xml:space="preserve"> (путем ее направления </w:t>
      </w:r>
      <w:r w:rsidR="00775CB7">
        <w:lastRenderedPageBreak/>
        <w:t>в адрес Поставщика</w:t>
      </w:r>
      <w:r>
        <w:t xml:space="preserve"> посредством электронной и/или факсимильной связи) с последующим направлением оригинала независимой гарантии в адрес </w:t>
      </w:r>
      <w:r w:rsidR="00775CB7">
        <w:t>Покупателя</w:t>
      </w:r>
      <w:r>
        <w:t xml:space="preserve"> по почте. При этом оригинал независимой гарантии должен быть предоставлен </w:t>
      </w:r>
      <w:r w:rsidR="00775CB7">
        <w:t>Поставщиком</w:t>
      </w:r>
      <w:r>
        <w:t xml:space="preserve"> </w:t>
      </w:r>
      <w:r w:rsidR="00775CB7">
        <w:t>Покупателю</w:t>
      </w:r>
      <w:r>
        <w:t xml:space="preserve"> в срок не позднее </w:t>
      </w:r>
      <w:r w:rsidR="00775CB7">
        <w:t>2</w:t>
      </w:r>
      <w:r>
        <w:t>0 (</w:t>
      </w:r>
      <w:r w:rsidR="00775CB7">
        <w:t>двадцати</w:t>
      </w:r>
      <w:r>
        <w:t>) календарных дней с момента заключения Сторонами настоящего договора.</w:t>
      </w:r>
    </w:p>
    <w:p w:rsidR="002A5678" w:rsidRDefault="002A5678" w:rsidP="001F49A4">
      <w:pPr>
        <w:suppressAutoHyphens/>
        <w:ind w:firstLine="709"/>
        <w:jc w:val="both"/>
      </w:pPr>
      <w:r>
        <w:t xml:space="preserve">- В качестве независимой гарантии, представляющейся в обеспечение обязательств Исполнителя по настоящему договору или заявке, принимается независимая гарантия одного из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обеспечение исполнения настоящего договора: </w:t>
      </w:r>
    </w:p>
    <w:p w:rsidR="002A5678" w:rsidRDefault="002A5678" w:rsidP="001F49A4">
      <w:pPr>
        <w:suppressAutoHyphens/>
        <w:ind w:firstLine="709"/>
        <w:jc w:val="both"/>
      </w:pPr>
      <w:r>
        <w:t xml:space="preserve">1) банк, предоставляющий в качестве обеспечения обязательств </w:t>
      </w:r>
      <w:r w:rsidR="00775CB7">
        <w:t>Поставщика</w:t>
      </w:r>
      <w:r>
        <w:t xml:space="preserve"> по настоящему договору или заявке независимую гарантию, должен иметь лицензию Центрального Банка РФ (в случае, если независимая гарантия предоставляется российским банком) или иного уполномоченного органа (в случае, если независимую гарантию предоставляет банк, созданный согласно праву иностранного государства), разрешающую выдачу данной независимой гарантии;</w:t>
      </w:r>
    </w:p>
    <w:p w:rsidR="002A5678" w:rsidRDefault="002A5678" w:rsidP="001F49A4">
      <w:pPr>
        <w:suppressAutoHyphens/>
        <w:ind w:firstLine="709"/>
        <w:jc w:val="both"/>
      </w:pPr>
      <w:r>
        <w:t xml:space="preserve">2) банк, предоставляющий в качестве обеспечения обязательств </w:t>
      </w:r>
      <w:r w:rsidR="00775CB7">
        <w:t>Поставщика</w:t>
      </w:r>
      <w:r>
        <w:t xml:space="preserve"> по настоящему договору или заявке независимую гарантию, должен иметь наличие в системе страхования вкладов (в случае, если независимая гарантия предоставляется российским банком);</w:t>
      </w:r>
    </w:p>
    <w:p w:rsidR="002A5678" w:rsidRDefault="002A5678" w:rsidP="001F49A4">
      <w:pPr>
        <w:suppressAutoHyphens/>
        <w:ind w:firstLine="709"/>
        <w:jc w:val="both"/>
      </w:pPr>
      <w:r>
        <w:t xml:space="preserve">3) банк, предоставляющий в качестве обеспечения обязательств </w:t>
      </w:r>
      <w:r w:rsidR="00775CB7">
        <w:t>Поставщика</w:t>
      </w:r>
      <w:r>
        <w:t xml:space="preserve"> по настоящему договору или заявке независимую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2A5678" w:rsidRDefault="002A5678" w:rsidP="001F49A4">
      <w:pPr>
        <w:suppressAutoHyphens/>
        <w:ind w:firstLine="709"/>
        <w:jc w:val="both"/>
      </w:pPr>
      <w:r>
        <w:t xml:space="preserve">- Гарантии, выданные </w:t>
      </w:r>
      <w:r w:rsidR="00775CB7">
        <w:t>Поставщику</w:t>
      </w:r>
      <w:r>
        <w:t xml:space="preserve">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w:t>
      </w:r>
      <w:r w:rsidR="00775CB7">
        <w:t>Покупателем</w:t>
      </w:r>
      <w:r>
        <w:t xml:space="preserve"> не принимаются, не могут считаться надлежащим исполнением со стороны </w:t>
      </w:r>
      <w:r w:rsidR="00775CB7">
        <w:t>Поставщика</w:t>
      </w:r>
      <w:r>
        <w:t xml:space="preserve"> и подлежат возврату лицу, их предоставившим. В случае возврата независимой гарантии по основаниям, указанным в настоящем пункте, </w:t>
      </w:r>
      <w:r w:rsidR="00775CB7">
        <w:t>Поставщик</w:t>
      </w:r>
      <w:r>
        <w:t xml:space="preserve"> обязан заменить ее на надлежащую в течение 5 (пяти) рабочих дней с момента получения соответствующего уведомления от </w:t>
      </w:r>
      <w:r w:rsidR="00775CB7">
        <w:t>Покупателя</w:t>
      </w:r>
      <w:r>
        <w:t>.</w:t>
      </w:r>
    </w:p>
    <w:p w:rsidR="002A5678" w:rsidRDefault="002A5678" w:rsidP="001F49A4">
      <w:pPr>
        <w:tabs>
          <w:tab w:val="left" w:pos="1701"/>
        </w:tabs>
        <w:suppressAutoHyphens/>
        <w:ind w:firstLine="709"/>
        <w:jc w:val="both"/>
      </w:pPr>
      <w:r>
        <w:t xml:space="preserve">- Основаниями для отказа </w:t>
      </w:r>
      <w:r w:rsidR="00775CB7">
        <w:t>Покупателя</w:t>
      </w:r>
      <w:r>
        <w:t xml:space="preserve">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w:t>
      </w:r>
      <w:r w:rsidR="00775CB7">
        <w:t>Поставщику</w:t>
      </w:r>
      <w:r>
        <w:t xml:space="preserve"> по настоящему договору или заявке независимую гарантию, информация о нарушениях данным банком обязательных нормативов Банка России (в случае, если независимая гарантия предоставляется российским банком) или иного уполномоченного органа (в случае, если независимую гарантию предоставляет банк, созданный согласно праву иностранного государства), отсутствие в открытом доступе отчетности банка. В данных случаях, гарантии, выданные </w:t>
      </w:r>
      <w:r w:rsidR="00775CB7">
        <w:t>Поставщику</w:t>
      </w:r>
      <w:r>
        <w:t xml:space="preserve"> в качестве меры обеспечения настоящего договора или заявки, </w:t>
      </w:r>
      <w:r w:rsidR="00775CB7">
        <w:t>Покупателем</w:t>
      </w:r>
      <w:r>
        <w:t xml:space="preserve"> не принимаются, не могут считаться надлежащим исполнением со стороны </w:t>
      </w:r>
      <w:r w:rsidR="00775CB7">
        <w:t>Поставщика</w:t>
      </w:r>
      <w:r>
        <w:t xml:space="preserve"> и подлежат возврату лицу, их предоставившим. В случае возврата независимой гарантии по основаниям, указанным в настоящем пункте, </w:t>
      </w:r>
      <w:r w:rsidR="00775CB7">
        <w:t>Поставщик</w:t>
      </w:r>
      <w:r>
        <w:t xml:space="preserve"> обязан заменить ее на надлежащую в течение 5 (пяти) рабочих дней с момента получения соответствующего уведомления от </w:t>
      </w:r>
      <w:r w:rsidR="00775CB7">
        <w:t>Покупателя.</w:t>
      </w:r>
    </w:p>
    <w:p w:rsidR="00E10C37" w:rsidRDefault="00E10C37" w:rsidP="001F49A4">
      <w:pPr>
        <w:tabs>
          <w:tab w:val="left" w:pos="1701"/>
        </w:tabs>
        <w:suppressAutoHyphens/>
        <w:ind w:firstLine="709"/>
        <w:jc w:val="both"/>
        <w:rPr>
          <w:b/>
        </w:rPr>
      </w:pPr>
    </w:p>
    <w:p w:rsidR="00EB5216" w:rsidRPr="00E10C37" w:rsidRDefault="00EB5216" w:rsidP="001F49A4">
      <w:pPr>
        <w:tabs>
          <w:tab w:val="left" w:pos="1701"/>
        </w:tabs>
        <w:suppressAutoHyphens/>
        <w:ind w:firstLine="709"/>
        <w:jc w:val="both"/>
        <w:rPr>
          <w:b/>
        </w:rPr>
      </w:pPr>
      <w:r w:rsidRPr="00E10C37">
        <w:rPr>
          <w:b/>
        </w:rPr>
        <w:t xml:space="preserve">или </w:t>
      </w:r>
    </w:p>
    <w:p w:rsidR="00EB5216" w:rsidRDefault="00EB5216" w:rsidP="001F49A4">
      <w:pPr>
        <w:tabs>
          <w:tab w:val="left" w:pos="1701"/>
        </w:tabs>
        <w:suppressAutoHyphens/>
        <w:ind w:firstLine="709"/>
        <w:jc w:val="both"/>
      </w:pPr>
      <w:r>
        <w:t xml:space="preserve">обеспечительный платеж в размере ________________ (______________________) рублей __ копеек, что составляет 5 (пять) % от цены настоящего договора, определенной в п. </w:t>
      </w:r>
      <w:r w:rsidR="006A79EC">
        <w:t>3</w:t>
      </w:r>
      <w:r>
        <w:t xml:space="preserve">.1. настоящего Договора, путем перечисления денежных средств по следующим реквизитам </w:t>
      </w:r>
      <w:r w:rsidR="00775CB7">
        <w:t>Покупателя</w:t>
      </w:r>
      <w:r>
        <w:t>:</w:t>
      </w:r>
    </w:p>
    <w:p w:rsidR="00EB5216" w:rsidRDefault="00EB5216" w:rsidP="001F49A4">
      <w:pPr>
        <w:tabs>
          <w:tab w:val="left" w:pos="1701"/>
        </w:tabs>
        <w:suppressAutoHyphens/>
        <w:ind w:firstLine="709"/>
        <w:jc w:val="both"/>
      </w:pPr>
      <w:r>
        <w:t>ИНН ________, КПП __________, ОГРН ___________</w:t>
      </w:r>
    </w:p>
    <w:p w:rsidR="00EB5216" w:rsidRDefault="00EB5216" w:rsidP="001F49A4">
      <w:pPr>
        <w:tabs>
          <w:tab w:val="left" w:pos="1701"/>
        </w:tabs>
        <w:suppressAutoHyphens/>
        <w:ind w:firstLine="709"/>
        <w:jc w:val="both"/>
      </w:pPr>
      <w:r>
        <w:t>р/с _____________</w:t>
      </w:r>
    </w:p>
    <w:p w:rsidR="00EB5216" w:rsidRDefault="00EB5216" w:rsidP="001F49A4">
      <w:pPr>
        <w:tabs>
          <w:tab w:val="left" w:pos="1701"/>
        </w:tabs>
        <w:suppressAutoHyphens/>
        <w:ind w:firstLine="709"/>
        <w:jc w:val="both"/>
      </w:pPr>
      <w:r>
        <w:t>к/с_________________, БИК ________________</w:t>
      </w:r>
    </w:p>
    <w:p w:rsidR="00EB5216" w:rsidRDefault="00EB5216" w:rsidP="001F49A4">
      <w:pPr>
        <w:tabs>
          <w:tab w:val="left" w:pos="1701"/>
        </w:tabs>
        <w:suppressAutoHyphens/>
        <w:ind w:firstLine="709"/>
        <w:jc w:val="both"/>
      </w:pPr>
      <w:r>
        <w:t>Назначение платежа: «Перечисление обеспечительного платежа по Договору</w:t>
      </w:r>
      <w:r w:rsidR="00695959">
        <w:br/>
      </w:r>
      <w:r>
        <w:t>№ от «____» _______ 201_ г., заключаемого в соответствии с процедурой закупки</w:t>
      </w:r>
      <w:r w:rsidR="00695959">
        <w:br/>
      </w:r>
      <w:r>
        <w:t>№________________________</w:t>
      </w:r>
      <w:r w:rsidR="00775CB7">
        <w:t>».</w:t>
      </w:r>
    </w:p>
    <w:p w:rsidR="00EB5216" w:rsidRDefault="00EB5216" w:rsidP="001F49A4">
      <w:pPr>
        <w:tabs>
          <w:tab w:val="left" w:pos="1701"/>
        </w:tabs>
        <w:suppressAutoHyphens/>
        <w:ind w:firstLine="709"/>
        <w:jc w:val="both"/>
      </w:pPr>
      <w:r>
        <w:lastRenderedPageBreak/>
        <w:t xml:space="preserve">При этом обеспечительный платеж считается предоставленным </w:t>
      </w:r>
      <w:r w:rsidR="00775CB7">
        <w:t>Поставщиком</w:t>
      </w:r>
      <w:r>
        <w:t xml:space="preserve"> </w:t>
      </w:r>
      <w:r w:rsidR="00775CB7">
        <w:t>Покупателю</w:t>
      </w:r>
      <w:r>
        <w:t xml:space="preserve"> с момента поступления денежных средств на расчетный счет </w:t>
      </w:r>
      <w:r w:rsidR="00775CB7">
        <w:t>Покупателя</w:t>
      </w:r>
      <w:r>
        <w:t>,</w:t>
      </w:r>
    </w:p>
    <w:p w:rsidR="00E10C37" w:rsidRDefault="00E10C37" w:rsidP="001F49A4">
      <w:pPr>
        <w:tabs>
          <w:tab w:val="left" w:pos="1701"/>
        </w:tabs>
        <w:suppressAutoHyphens/>
        <w:ind w:firstLine="709"/>
        <w:jc w:val="both"/>
        <w:rPr>
          <w:b/>
        </w:rPr>
      </w:pPr>
    </w:p>
    <w:p w:rsidR="00EB5216" w:rsidRPr="00E10C37" w:rsidRDefault="00EB5216" w:rsidP="001F49A4">
      <w:pPr>
        <w:tabs>
          <w:tab w:val="left" w:pos="1701"/>
        </w:tabs>
        <w:suppressAutoHyphens/>
        <w:ind w:firstLine="709"/>
        <w:jc w:val="both"/>
        <w:rPr>
          <w:b/>
        </w:rPr>
      </w:pPr>
      <w:r w:rsidRPr="00E10C37">
        <w:rPr>
          <w:b/>
        </w:rPr>
        <w:t xml:space="preserve">или </w:t>
      </w:r>
    </w:p>
    <w:p w:rsidR="00EB5216" w:rsidRDefault="00EB5216" w:rsidP="001F49A4">
      <w:pPr>
        <w:tabs>
          <w:tab w:val="left" w:pos="1701"/>
        </w:tabs>
        <w:suppressAutoHyphens/>
        <w:ind w:firstLine="709"/>
        <w:jc w:val="both"/>
      </w:pPr>
      <w:r>
        <w:t xml:space="preserve">договор Поручительства, подписанный уполномоченным лицом Поручителя и заверенный печатью Поручителя, с обязательным приложением документов, подтверждающих полномочия лица, подписавшего соответствующее обеспечение </w:t>
      </w:r>
      <w:r w:rsidRPr="00562979">
        <w:t>(</w:t>
      </w:r>
      <w:r w:rsidR="00775CB7" w:rsidRPr="00562979">
        <w:t>указанных в п. 1</w:t>
      </w:r>
      <w:r w:rsidR="006A79EC">
        <w:t>3</w:t>
      </w:r>
      <w:r w:rsidR="00775CB7" w:rsidRPr="00562979">
        <w:t>.1.1. Договора</w:t>
      </w:r>
      <w:r w:rsidRPr="00562979">
        <w:t>), на</w:t>
      </w:r>
      <w:r>
        <w:t xml:space="preserve"> условиях, оговоренных в соответствующем договоре Поручительства, с соблюдением следующих требований:</w:t>
      </w:r>
    </w:p>
    <w:p w:rsidR="00EB5216" w:rsidRDefault="00EB5216" w:rsidP="001F49A4">
      <w:pPr>
        <w:tabs>
          <w:tab w:val="left" w:pos="1134"/>
          <w:tab w:val="left" w:pos="1418"/>
          <w:tab w:val="left" w:pos="1701"/>
        </w:tabs>
        <w:suppressAutoHyphens/>
        <w:ind w:firstLine="709"/>
        <w:jc w:val="both"/>
      </w:pPr>
      <w:r>
        <w:t>-</w:t>
      </w:r>
      <w:r>
        <w:tab/>
        <w:t xml:space="preserve">срок действия договора Поручительства - до полного исполнения </w:t>
      </w:r>
      <w:r w:rsidR="00775CB7">
        <w:t>Поставщиком</w:t>
      </w:r>
      <w:r>
        <w:t xml:space="preserve"> своих обязательств по настоящему Договору плюс 1 год;</w:t>
      </w:r>
    </w:p>
    <w:p w:rsidR="00EB5216" w:rsidRDefault="00EB5216" w:rsidP="001F49A4">
      <w:pPr>
        <w:tabs>
          <w:tab w:val="left" w:pos="1134"/>
          <w:tab w:val="left" w:pos="1418"/>
          <w:tab w:val="left" w:pos="1701"/>
        </w:tabs>
        <w:suppressAutoHyphens/>
        <w:ind w:firstLine="709"/>
        <w:jc w:val="both"/>
      </w:pPr>
      <w:r>
        <w:t>-</w:t>
      </w:r>
      <w:r>
        <w:tab/>
        <w:t xml:space="preserve">сумма Поручительства - _____________(_________________) рублей ____ копеек, что составляет 5 (пять) % от </w:t>
      </w:r>
      <w:r w:rsidR="00AB0E5C">
        <w:t>Ц</w:t>
      </w:r>
      <w:r>
        <w:t xml:space="preserve">ены </w:t>
      </w:r>
      <w:r w:rsidR="00AB0E5C">
        <w:t>Д</w:t>
      </w:r>
      <w:r>
        <w:t xml:space="preserve">оговора, определенной в п. </w:t>
      </w:r>
      <w:r w:rsidR="006A79EC">
        <w:t>3</w:t>
      </w:r>
      <w:r w:rsidR="00AB0E5C">
        <w:t xml:space="preserve">.1. </w:t>
      </w:r>
      <w:r>
        <w:t>Договора;</w:t>
      </w:r>
    </w:p>
    <w:p w:rsidR="00EB5216" w:rsidRDefault="00EB5216" w:rsidP="001F49A4">
      <w:pPr>
        <w:tabs>
          <w:tab w:val="left" w:pos="1701"/>
        </w:tabs>
        <w:suppressAutoHyphens/>
        <w:ind w:firstLine="709"/>
        <w:jc w:val="both"/>
      </w:pPr>
      <w:r>
        <w:t>- Поручителями могут выступать лица (юридичес</w:t>
      </w:r>
      <w:r w:rsidR="00775CB7">
        <w:t>кие лица, государство в лице ор</w:t>
      </w:r>
      <w:r>
        <w:t xml:space="preserve">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t>Standard</w:t>
      </w:r>
      <w:proofErr w:type="spellEnd"/>
      <w:r>
        <w:t xml:space="preserve"> &amp; </w:t>
      </w:r>
      <w:proofErr w:type="spellStart"/>
      <w:r>
        <w:t>Poor’s</w:t>
      </w:r>
      <w:proofErr w:type="spellEnd"/>
      <w:r>
        <w:t xml:space="preserve"> (www.standardandpoors.com), </w:t>
      </w:r>
      <w:proofErr w:type="spellStart"/>
      <w:r>
        <w:t>Moody’s</w:t>
      </w:r>
      <w:proofErr w:type="spellEnd"/>
      <w:r>
        <w:t xml:space="preserve"> </w:t>
      </w:r>
      <w:proofErr w:type="spellStart"/>
      <w:r>
        <w:t>Investors</w:t>
      </w:r>
      <w:proofErr w:type="spellEnd"/>
      <w:r>
        <w:t xml:space="preserve"> </w:t>
      </w:r>
      <w:proofErr w:type="spellStart"/>
      <w:r>
        <w:t>Service</w:t>
      </w:r>
      <w:proofErr w:type="spellEnd"/>
      <w:r>
        <w:t xml:space="preserve">, </w:t>
      </w:r>
      <w:proofErr w:type="spellStart"/>
      <w:r>
        <w:t>Inc</w:t>
      </w:r>
      <w:proofErr w:type="spellEnd"/>
      <w:r>
        <w:t xml:space="preserve">. (www.moodys.com) или </w:t>
      </w:r>
      <w:proofErr w:type="spellStart"/>
      <w:r>
        <w:t>Fitch</w:t>
      </w:r>
      <w:proofErr w:type="spellEnd"/>
      <w:r>
        <w:t xml:space="preserve"> </w:t>
      </w:r>
      <w:proofErr w:type="spellStart"/>
      <w:r>
        <w:t>Ratings</w:t>
      </w:r>
      <w:proofErr w:type="spellEnd"/>
      <w:r>
        <w:t xml:space="preserve"> </w:t>
      </w:r>
      <w:proofErr w:type="spellStart"/>
      <w:r>
        <w:t>Ltd</w:t>
      </w:r>
      <w:proofErr w:type="spellEnd"/>
      <w:r>
        <w:t xml:space="preserve">. (www.fitchratings.com) на уровне не ниже «ВВВ» по шкале </w:t>
      </w:r>
      <w:proofErr w:type="spellStart"/>
      <w:r>
        <w:t>Standard</w:t>
      </w:r>
      <w:proofErr w:type="spellEnd"/>
      <w:r>
        <w:t xml:space="preserve"> &amp; </w:t>
      </w:r>
      <w:proofErr w:type="spellStart"/>
      <w:r>
        <w:t>Poor’s</w:t>
      </w:r>
      <w:proofErr w:type="spellEnd"/>
      <w:r>
        <w:t xml:space="preserve"> и </w:t>
      </w:r>
      <w:proofErr w:type="spellStart"/>
      <w:r>
        <w:t>Fitch</w:t>
      </w:r>
      <w:proofErr w:type="spellEnd"/>
      <w:r>
        <w:t xml:space="preserve"> </w:t>
      </w:r>
      <w:proofErr w:type="spellStart"/>
      <w:r>
        <w:t>Ratings</w:t>
      </w:r>
      <w:proofErr w:type="spellEnd"/>
      <w:r>
        <w:t xml:space="preserve"> </w:t>
      </w:r>
      <w:proofErr w:type="spellStart"/>
      <w:r>
        <w:t>Ltd</w:t>
      </w:r>
      <w:proofErr w:type="spellEnd"/>
      <w:r>
        <w:t xml:space="preserve">. или не ниже «Ваа2» по шкале </w:t>
      </w:r>
      <w:proofErr w:type="spellStart"/>
      <w:r>
        <w:t>Moody’s</w:t>
      </w:r>
      <w:proofErr w:type="spellEnd"/>
      <w:r>
        <w:t xml:space="preserve"> </w:t>
      </w:r>
      <w:proofErr w:type="spellStart"/>
      <w:r>
        <w:t>Investors</w:t>
      </w:r>
      <w:proofErr w:type="spellEnd"/>
      <w:r>
        <w:t xml:space="preserve"> </w:t>
      </w:r>
      <w:proofErr w:type="spellStart"/>
      <w:r>
        <w:t>Service</w:t>
      </w:r>
      <w:proofErr w:type="spellEnd"/>
      <w:r>
        <w:t xml:space="preserve">, </w:t>
      </w:r>
      <w:proofErr w:type="spellStart"/>
      <w:r>
        <w:t>Inc</w:t>
      </w:r>
      <w:proofErr w:type="spellEnd"/>
      <w:r>
        <w:t>. Указанные рейтинги должны быть действительными и не дол</w:t>
      </w:r>
      <w:r w:rsidR="00775CB7">
        <w:t>жны находиться в состоянии «ото</w:t>
      </w:r>
      <w:r>
        <w:t>зван» или «приостановлен».</w:t>
      </w:r>
    </w:p>
    <w:p w:rsidR="00EB5216" w:rsidRDefault="00EB5216" w:rsidP="001F49A4">
      <w:pPr>
        <w:tabs>
          <w:tab w:val="left" w:pos="1701"/>
        </w:tabs>
        <w:suppressAutoHyphens/>
        <w:ind w:firstLine="709"/>
        <w:jc w:val="both"/>
      </w:pPr>
      <w:r>
        <w:t>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EB5216" w:rsidRDefault="00EB5216" w:rsidP="001F49A4">
      <w:pPr>
        <w:tabs>
          <w:tab w:val="left" w:pos="1701"/>
        </w:tabs>
        <w:suppressAutoHyphens/>
        <w:ind w:firstLine="709"/>
        <w:jc w:val="both"/>
      </w:pPr>
      <w: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EB5216" w:rsidRDefault="00EB5216" w:rsidP="001F49A4">
      <w:pPr>
        <w:tabs>
          <w:tab w:val="left" w:pos="1701"/>
        </w:tabs>
        <w:suppressAutoHyphens/>
        <w:ind w:firstLine="709"/>
        <w:jc w:val="both"/>
      </w:pPr>
      <w:r>
        <w:t xml:space="preserve">- Поручительства, выданные </w:t>
      </w:r>
      <w:r w:rsidR="00775CB7">
        <w:t>Поставщику</w:t>
      </w:r>
      <w:r>
        <w:t xml:space="preserve"> в качестве меры обеспечения настоящего договора или заявки, не соответствующие вышеназванным требованиям, </w:t>
      </w:r>
      <w:r w:rsidR="00775CB7">
        <w:t>Покупателем</w:t>
      </w:r>
      <w:r>
        <w:t xml:space="preserve"> не принимаются, не могут считаться надлежащим исполнением со стороны </w:t>
      </w:r>
      <w:r w:rsidR="00775CB7">
        <w:t>Поставщика</w:t>
      </w:r>
      <w:r>
        <w:t xml:space="preserve"> и подлежат возврату лицу, их предоставившим. В случае возврата поручительства по основаниям, указанным в настоящем пункте, </w:t>
      </w:r>
      <w:r w:rsidR="00775CB7">
        <w:t>Поставщик</w:t>
      </w:r>
      <w:r>
        <w:t xml:space="preserve"> обязан заменить его на надлежащее в течение 5 (пяти) рабочих дней с момента получения соответствующего уведомления от </w:t>
      </w:r>
      <w:r w:rsidR="00775CB7">
        <w:t>Покупателя</w:t>
      </w:r>
      <w:r>
        <w:t>.</w:t>
      </w:r>
    </w:p>
    <w:p w:rsidR="00EB5216" w:rsidRDefault="00E10C37" w:rsidP="001F49A4">
      <w:pPr>
        <w:tabs>
          <w:tab w:val="left" w:pos="1701"/>
        </w:tabs>
        <w:suppressAutoHyphens/>
        <w:ind w:firstLine="709"/>
        <w:jc w:val="both"/>
      </w:pPr>
      <w:r>
        <w:t>1</w:t>
      </w:r>
      <w:r w:rsidR="006A79EC">
        <w:t>3</w:t>
      </w:r>
      <w:r>
        <w:t>.1.2.2. Покупатель</w:t>
      </w:r>
      <w:r w:rsidR="00EB5216">
        <w:t xml:space="preserve"> вправе предъявить банку, выдавшему </w:t>
      </w:r>
      <w:r w:rsidR="002A5678">
        <w:t>независимую</w:t>
      </w:r>
      <w:r w:rsidR="00EB5216">
        <w:t xml:space="preserve"> гарантию требование по уплате по </w:t>
      </w:r>
      <w:r w:rsidR="002A5678">
        <w:t>независимой</w:t>
      </w:r>
      <w:r w:rsidR="00EB5216">
        <w:t xml:space="preserve"> гарантии денежной суммы, исчисленной </w:t>
      </w:r>
      <w:r>
        <w:t>Покупателем</w:t>
      </w:r>
      <w:r w:rsidR="00EB5216">
        <w:t xml:space="preserve"> в соответствии с требованиями действующего законодательства РФ и (или) условиями настоящего договора в связи с неисполнением или ненадлежащим исполнением </w:t>
      </w:r>
      <w:r>
        <w:t>Поставщиком</w:t>
      </w:r>
      <w:r w:rsidR="00EB5216">
        <w:t xml:space="preserve"> своих обязательств по настоящему Договору. </w:t>
      </w:r>
    </w:p>
    <w:p w:rsidR="00EB5216" w:rsidRDefault="00EB5216" w:rsidP="001F49A4">
      <w:pPr>
        <w:tabs>
          <w:tab w:val="left" w:pos="1701"/>
        </w:tabs>
        <w:suppressAutoHyphens/>
        <w:ind w:firstLine="709"/>
        <w:jc w:val="both"/>
      </w:pPr>
      <w:r>
        <w:t xml:space="preserve">Документы, представляемые гаранту вместе с требованием об уплате денежной суммы по </w:t>
      </w:r>
      <w:r w:rsidR="002A5678">
        <w:t>н</w:t>
      </w:r>
      <w:r>
        <w:t xml:space="preserve"> гарантии: </w:t>
      </w:r>
    </w:p>
    <w:p w:rsidR="00EB5216" w:rsidRDefault="00EB5216" w:rsidP="001F49A4">
      <w:pPr>
        <w:tabs>
          <w:tab w:val="left" w:pos="1701"/>
        </w:tabs>
        <w:suppressAutoHyphens/>
        <w:ind w:firstLine="709"/>
        <w:jc w:val="both"/>
      </w:pPr>
      <w:r>
        <w:t xml:space="preserve">- копия соответствующей претензии, расчет денежной суммы, исчисленной </w:t>
      </w:r>
      <w:r w:rsidR="00E10C37">
        <w:t>Покупателем</w:t>
      </w:r>
      <w:r>
        <w:t xml:space="preserve"> в связи с неисполнением или ненадлежащим исполнением </w:t>
      </w:r>
      <w:r w:rsidR="00E10C37">
        <w:t>Поставщиком</w:t>
      </w:r>
      <w:r>
        <w:t xml:space="preserve"> своих обязательств по настоящему Договору;</w:t>
      </w:r>
    </w:p>
    <w:p w:rsidR="00EB5216" w:rsidRDefault="00EB5216" w:rsidP="001F49A4">
      <w:pPr>
        <w:tabs>
          <w:tab w:val="left" w:pos="1701"/>
        </w:tabs>
        <w:suppressAutoHyphens/>
        <w:ind w:firstLine="709"/>
        <w:jc w:val="both"/>
      </w:pPr>
      <w:r>
        <w:t xml:space="preserve">или </w:t>
      </w:r>
    </w:p>
    <w:p w:rsidR="00EB5216" w:rsidRDefault="00EB5216" w:rsidP="001F49A4">
      <w:pPr>
        <w:tabs>
          <w:tab w:val="left" w:pos="1701"/>
        </w:tabs>
        <w:suppressAutoHyphens/>
        <w:ind w:firstLine="709"/>
        <w:jc w:val="both"/>
      </w:pPr>
      <w:r>
        <w:t xml:space="preserve">удерживать из суммы обеспечительного платежа денежную сумму, исчисленную </w:t>
      </w:r>
      <w:r w:rsidR="00E10C37">
        <w:t>Покупателем</w:t>
      </w:r>
      <w:r>
        <w:t xml:space="preserve"> в связи с неисполнением или ненадлежащим исполнением </w:t>
      </w:r>
      <w:r w:rsidR="00E10C37">
        <w:t>Поставщиком</w:t>
      </w:r>
      <w:r>
        <w:t xml:space="preserve"> своих обязательств по настоящему Договору.</w:t>
      </w:r>
    </w:p>
    <w:p w:rsidR="00EB5216" w:rsidRDefault="00E10C37" w:rsidP="001F49A4">
      <w:pPr>
        <w:tabs>
          <w:tab w:val="left" w:pos="1701"/>
        </w:tabs>
        <w:suppressAutoHyphens/>
        <w:ind w:firstLine="709"/>
        <w:jc w:val="both"/>
      </w:pPr>
      <w:r>
        <w:t>1</w:t>
      </w:r>
      <w:r w:rsidR="006A79EC">
        <w:t>3</w:t>
      </w:r>
      <w:r>
        <w:t xml:space="preserve">.1.2.3. </w:t>
      </w:r>
      <w:r w:rsidR="00EB5216">
        <w:t xml:space="preserve">В случае если </w:t>
      </w:r>
      <w:r>
        <w:t>Поставщиком</w:t>
      </w:r>
      <w:r w:rsidR="00EB5216">
        <w:t xml:space="preserve"> в качестве обеспечения исполнения настоящего договора был предоставлен обеспечительный платеж, то после полного и надлежащего исполнения </w:t>
      </w:r>
      <w:r>
        <w:t>Поставщиком</w:t>
      </w:r>
      <w:r w:rsidR="00EB5216">
        <w:t xml:space="preserve"> своих обязательств по настоящему договору, </w:t>
      </w:r>
      <w:r>
        <w:t>Покупатель</w:t>
      </w:r>
      <w:r w:rsidR="00EB5216">
        <w:t xml:space="preserve"> обязуется в течение 60 (Шестидесяти) дней с момента подписания полномочными представителями обеих Сторон документов, подтверждающих факт </w:t>
      </w:r>
      <w:r>
        <w:t>поставки Продукции по Договору</w:t>
      </w:r>
      <w:r w:rsidR="00EB5216">
        <w:t xml:space="preserve">, вернуть </w:t>
      </w:r>
      <w:r>
        <w:t>Поставщику,</w:t>
      </w:r>
      <w:r w:rsidR="00EB5216">
        <w:t xml:space="preserve"> ранее представленный им обеспечительный платеж в </w:t>
      </w:r>
      <w:r>
        <w:t>полном объеме</w:t>
      </w:r>
      <w:r w:rsidR="00EB5216">
        <w:t>.</w:t>
      </w:r>
    </w:p>
    <w:p w:rsidR="00EB5216" w:rsidRDefault="00EB5216" w:rsidP="001F49A4">
      <w:pPr>
        <w:tabs>
          <w:tab w:val="left" w:pos="1701"/>
        </w:tabs>
        <w:suppressAutoHyphens/>
        <w:ind w:firstLine="709"/>
        <w:jc w:val="both"/>
      </w:pPr>
      <w:r>
        <w:lastRenderedPageBreak/>
        <w:t xml:space="preserve">В случае неисполнения или ненадлежащего исполнения </w:t>
      </w:r>
      <w:r w:rsidR="00E10C37">
        <w:t>Поставщиком</w:t>
      </w:r>
      <w:r>
        <w:t xml:space="preserve"> своих обязательств по настоящему Договору, обеспечительный платеж возвращается </w:t>
      </w:r>
      <w:r w:rsidR="00E10C37">
        <w:t>Поставщику</w:t>
      </w:r>
      <w:r>
        <w:t xml:space="preserve"> за вычет</w:t>
      </w:r>
      <w:r w:rsidR="00E10C37">
        <w:t>ом денежной суммы, исчисленной Покупателем</w:t>
      </w:r>
      <w:r>
        <w:t xml:space="preserve"> в связи с неисполнением или ненадлежащим исполнением </w:t>
      </w:r>
      <w:r w:rsidR="00E10C37">
        <w:t>Поставщиком</w:t>
      </w:r>
      <w:r>
        <w:t xml:space="preserve"> своих обязательств по настоящему договору.</w:t>
      </w:r>
    </w:p>
    <w:p w:rsidR="00562979" w:rsidRDefault="00E10C37" w:rsidP="001F49A4">
      <w:pPr>
        <w:tabs>
          <w:tab w:val="left" w:pos="1701"/>
        </w:tabs>
        <w:suppressAutoHyphens/>
        <w:ind w:firstLine="709"/>
        <w:jc w:val="both"/>
      </w:pPr>
      <w:r>
        <w:t>1</w:t>
      </w:r>
      <w:r w:rsidR="006A79EC">
        <w:t>3</w:t>
      </w:r>
      <w:r>
        <w:t xml:space="preserve">.1.2.4. </w:t>
      </w:r>
      <w:r w:rsidR="00562979">
        <w:t xml:space="preserve">Обеспечение исполнения Договора предоставляется Поставщиком Покупателю до момента заключения Договора. </w:t>
      </w:r>
    </w:p>
    <w:p w:rsidR="00EB5216" w:rsidRDefault="00562979" w:rsidP="001F49A4">
      <w:pPr>
        <w:tabs>
          <w:tab w:val="left" w:pos="1701"/>
        </w:tabs>
        <w:suppressAutoHyphens/>
        <w:ind w:firstLine="709"/>
        <w:jc w:val="both"/>
      </w:pPr>
      <w:r>
        <w:t>1</w:t>
      </w:r>
      <w:r w:rsidR="006A79EC">
        <w:t>3</w:t>
      </w:r>
      <w:r>
        <w:t xml:space="preserve">.1.2.5. </w:t>
      </w:r>
      <w:r w:rsidR="00EB5216">
        <w:t xml:space="preserve">Стороны признают существенным условие предоставления </w:t>
      </w:r>
      <w:r w:rsidR="00E10C37">
        <w:t>Поставщиком</w:t>
      </w:r>
      <w:r w:rsidR="00EB5216">
        <w:t xml:space="preserve"> обеспечения исполнения </w:t>
      </w:r>
      <w:r>
        <w:t>Д</w:t>
      </w:r>
      <w:r w:rsidR="00EB5216">
        <w:t>оговора.</w:t>
      </w:r>
    </w:p>
    <w:p w:rsidR="00EB5216" w:rsidRDefault="00E10C37" w:rsidP="001F49A4">
      <w:pPr>
        <w:tabs>
          <w:tab w:val="left" w:pos="1701"/>
        </w:tabs>
        <w:suppressAutoHyphens/>
        <w:ind w:firstLine="709"/>
        <w:jc w:val="both"/>
      </w:pPr>
      <w:r>
        <w:t>1</w:t>
      </w:r>
      <w:r w:rsidR="006A79EC">
        <w:t>3</w:t>
      </w:r>
      <w:r>
        <w:t>.1.2.</w:t>
      </w:r>
      <w:r w:rsidR="00562979">
        <w:t>6</w:t>
      </w:r>
      <w:r>
        <w:t xml:space="preserve">. </w:t>
      </w:r>
      <w:r w:rsidR="00EB5216">
        <w:t xml:space="preserve">В случае установления </w:t>
      </w:r>
      <w:r>
        <w:t>Покупателем</w:t>
      </w:r>
      <w:r w:rsidR="00EB5216">
        <w:t xml:space="preserve"> факта предоставления </w:t>
      </w:r>
      <w:r>
        <w:t>Поставщиком</w:t>
      </w:r>
      <w:r w:rsidR="00EB5216">
        <w:t xml:space="preserve"> недостоверной (поддельной) </w:t>
      </w:r>
      <w:r w:rsidR="002A5678">
        <w:t>независимой</w:t>
      </w:r>
      <w:r w:rsidR="00EB5216">
        <w:t xml:space="preserve"> гарантии</w:t>
      </w:r>
      <w:r w:rsidR="00562979">
        <w:t xml:space="preserve"> или договора поручительства</w:t>
      </w:r>
      <w:r w:rsidR="00EB5216">
        <w:t xml:space="preserve">, </w:t>
      </w:r>
      <w:r>
        <w:t>Покупатель</w:t>
      </w:r>
      <w:r w:rsidR="00EB5216">
        <w:t xml:space="preserve"> вправе предъявить (начислить) </w:t>
      </w:r>
      <w:r>
        <w:t>Поставщику</w:t>
      </w:r>
      <w:r w:rsidR="00EB5216">
        <w:t xml:space="preserve"> штраф в размере не более, чем 20 (двадцать) % от цены </w:t>
      </w:r>
      <w:r>
        <w:t>Д</w:t>
      </w:r>
      <w:r w:rsidR="00EB5216">
        <w:t xml:space="preserve">оговора, определенной в п. </w:t>
      </w:r>
      <w:r w:rsidR="006A79EC">
        <w:t>3</w:t>
      </w:r>
      <w:r w:rsidR="00EB5216">
        <w:t xml:space="preserve">.1. </w:t>
      </w:r>
      <w:r>
        <w:t>Д</w:t>
      </w:r>
      <w:r w:rsidR="00EB5216">
        <w:t>оговора.</w:t>
      </w:r>
    </w:p>
    <w:p w:rsidR="0021111E" w:rsidRDefault="0021111E" w:rsidP="001F49A4">
      <w:pPr>
        <w:tabs>
          <w:tab w:val="left" w:pos="1701"/>
        </w:tabs>
        <w:suppressAutoHyphens/>
        <w:ind w:firstLine="709"/>
        <w:jc w:val="both"/>
      </w:pPr>
    </w:p>
    <w:p w:rsidR="0021111E" w:rsidRPr="00F1212D" w:rsidRDefault="0021111E" w:rsidP="0021111E">
      <w:pPr>
        <w:pStyle w:val="1"/>
        <w:suppressAutoHyphens/>
        <w:ind w:firstLine="709"/>
        <w:jc w:val="left"/>
        <w:rPr>
          <w:rFonts w:ascii="Times New Roman" w:hAnsi="Times New Roman"/>
        </w:rPr>
      </w:pPr>
      <w:r w:rsidRPr="00F1212D">
        <w:rPr>
          <w:rFonts w:ascii="Times New Roman" w:hAnsi="Times New Roman"/>
        </w:rPr>
        <w:t>Статья 14. Конфиденциальность</w:t>
      </w:r>
    </w:p>
    <w:p w:rsidR="0021111E" w:rsidRPr="00A90E45" w:rsidRDefault="0021111E" w:rsidP="0021111E">
      <w:pPr>
        <w:pStyle w:val="22"/>
        <w:widowControl w:val="0"/>
        <w:suppressAutoHyphens/>
        <w:ind w:firstLine="709"/>
        <w:rPr>
          <w:sz w:val="24"/>
          <w:szCs w:val="24"/>
        </w:rPr>
      </w:pPr>
      <w:r>
        <w:rPr>
          <w:sz w:val="24"/>
          <w:szCs w:val="24"/>
        </w:rPr>
        <w:t xml:space="preserve">14.1. </w:t>
      </w:r>
      <w:r w:rsidRPr="00A90E45">
        <w:rPr>
          <w:sz w:val="24"/>
          <w:szCs w:val="24"/>
        </w:rPr>
        <w:t>Условия Договора, любая информация, документация и другие материалы, полученные одной Стороной в ходе исполнения Договора или при содействии другой Стороны, за исключением информации, которая не может являться в соответствии с законодательством РФ коммерческой тайной, признается конфиденциальной (далее «Конфиденциальная информация»), то есть не подлежащей опубликованию, передаче третьим лицам или разглашению иным способом одной Стороной без письменного согласия другой Стороны.</w:t>
      </w:r>
    </w:p>
    <w:p w:rsidR="0021111E" w:rsidRPr="00A90E45" w:rsidRDefault="0021111E" w:rsidP="0021111E">
      <w:pPr>
        <w:pStyle w:val="a6"/>
        <w:widowControl w:val="0"/>
        <w:suppressAutoHyphens/>
        <w:ind w:firstLine="709"/>
        <w:rPr>
          <w:rFonts w:ascii="Times New Roman" w:hAnsi="Times New Roman"/>
          <w:b w:val="0"/>
          <w:szCs w:val="24"/>
        </w:rPr>
      </w:pPr>
      <w:r w:rsidRPr="00A90E45">
        <w:rPr>
          <w:rFonts w:ascii="Times New Roman" w:hAnsi="Times New Roman"/>
          <w:b w:val="0"/>
          <w:szCs w:val="24"/>
        </w:rPr>
        <w:t>1</w:t>
      </w:r>
      <w:r>
        <w:rPr>
          <w:rFonts w:ascii="Times New Roman" w:hAnsi="Times New Roman"/>
          <w:b w:val="0"/>
          <w:szCs w:val="24"/>
        </w:rPr>
        <w:t>4</w:t>
      </w:r>
      <w:r w:rsidRPr="00A90E45">
        <w:rPr>
          <w:rFonts w:ascii="Times New Roman" w:hAnsi="Times New Roman"/>
          <w:b w:val="0"/>
          <w:szCs w:val="24"/>
        </w:rPr>
        <w:t>.2. Стороны принимают все необходимые меры для предотвращения разглашения Конфиденциальной информации или ознакомления с ней третьих лиц без письменного согласия на то каждой стороны. С Конфиденциальной информацией могут быть ознакомлены только те сотрудники, которые непосредственно связаны с исполнением Договора.</w:t>
      </w:r>
    </w:p>
    <w:p w:rsidR="0021111E" w:rsidRPr="00A90E45" w:rsidRDefault="0021111E" w:rsidP="0021111E">
      <w:pPr>
        <w:widowControl w:val="0"/>
        <w:suppressAutoHyphens/>
        <w:ind w:firstLine="709"/>
        <w:jc w:val="both"/>
      </w:pPr>
      <w:r w:rsidRPr="00A90E45">
        <w:t>1</w:t>
      </w:r>
      <w:r>
        <w:t>4</w:t>
      </w:r>
      <w:r w:rsidRPr="00A90E45">
        <w:t xml:space="preserve">.3. </w:t>
      </w:r>
      <w:r>
        <w:t>Поставщик</w:t>
      </w:r>
      <w:r w:rsidRPr="00A90E45">
        <w:t xml:space="preserve"> обязуется обеспечить сохранность полученных от По</w:t>
      </w:r>
      <w:r>
        <w:t>купателя</w:t>
      </w:r>
      <w:r w:rsidRPr="00A90E45">
        <w:t xml:space="preserve"> документов, а также несет ответственность перед По</w:t>
      </w:r>
      <w:r>
        <w:t>купателем</w:t>
      </w:r>
      <w:r w:rsidRPr="00A90E45">
        <w:t xml:space="preserve"> за несанкционированное разглашение Конфиденциальной информации в течение срока действия Договора и пяти лет после прекращения его действия.</w:t>
      </w:r>
    </w:p>
    <w:p w:rsidR="0021111E" w:rsidRDefault="0021111E" w:rsidP="0021111E">
      <w:pPr>
        <w:widowControl w:val="0"/>
        <w:tabs>
          <w:tab w:val="num" w:pos="851"/>
        </w:tabs>
        <w:suppressAutoHyphens/>
        <w:autoSpaceDE w:val="0"/>
        <w:autoSpaceDN w:val="0"/>
        <w:adjustRightInd w:val="0"/>
        <w:ind w:firstLine="709"/>
        <w:jc w:val="both"/>
        <w:rPr>
          <w:bCs/>
        </w:rPr>
      </w:pPr>
      <w:r w:rsidRPr="00A90E45">
        <w:t>1</w:t>
      </w:r>
      <w:r>
        <w:t>4.4</w:t>
      </w:r>
      <w:r w:rsidRPr="00A90E45">
        <w:t xml:space="preserve">. В случае нарушения </w:t>
      </w:r>
      <w:r>
        <w:t>Поставщиком</w:t>
      </w:r>
      <w:r w:rsidRPr="00A90E45">
        <w:t xml:space="preserve"> обязательств, установленных настоящей Статьей, последний обязуется возместить По</w:t>
      </w:r>
      <w:r>
        <w:t>купателю</w:t>
      </w:r>
      <w:r w:rsidRPr="00A90E45">
        <w:t xml:space="preserve"> </w:t>
      </w:r>
      <w:r w:rsidRPr="00A90E45">
        <w:rPr>
          <w:bCs/>
        </w:rPr>
        <w:t>причиненный реальный ущерб, в виде документально подтвержденных произведенных расходов</w:t>
      </w:r>
      <w:r>
        <w:rPr>
          <w:bCs/>
        </w:rPr>
        <w:t>.</w:t>
      </w:r>
    </w:p>
    <w:p w:rsidR="0021111E" w:rsidRDefault="0021111E" w:rsidP="0021111E">
      <w:pPr>
        <w:widowControl w:val="0"/>
        <w:tabs>
          <w:tab w:val="num" w:pos="851"/>
        </w:tabs>
        <w:suppressAutoHyphens/>
        <w:autoSpaceDE w:val="0"/>
        <w:autoSpaceDN w:val="0"/>
        <w:adjustRightInd w:val="0"/>
        <w:ind w:firstLine="709"/>
        <w:jc w:val="both"/>
        <w:rPr>
          <w:bCs/>
        </w:rPr>
      </w:pPr>
    </w:p>
    <w:p w:rsidR="0021111E" w:rsidRPr="0021111E" w:rsidRDefault="0021111E" w:rsidP="0021111E">
      <w:pPr>
        <w:pStyle w:val="1"/>
        <w:suppressAutoHyphens/>
        <w:ind w:firstLine="709"/>
        <w:jc w:val="left"/>
        <w:rPr>
          <w:rFonts w:ascii="Times New Roman" w:hAnsi="Times New Roman"/>
        </w:rPr>
      </w:pPr>
      <w:r>
        <w:rPr>
          <w:rFonts w:ascii="Times New Roman" w:hAnsi="Times New Roman"/>
        </w:rPr>
        <w:t>Статья 15. Антикоррупционная оговорка</w:t>
      </w:r>
    </w:p>
    <w:p w:rsidR="0021111E" w:rsidRPr="0021111E" w:rsidRDefault="0021111E" w:rsidP="0021111E">
      <w:pPr>
        <w:pStyle w:val="aff8"/>
        <w:widowControl w:val="0"/>
        <w:numPr>
          <w:ilvl w:val="0"/>
          <w:numId w:val="53"/>
        </w:numPr>
        <w:tabs>
          <w:tab w:val="clear" w:pos="1069"/>
          <w:tab w:val="num" w:pos="851"/>
          <w:tab w:val="left" w:pos="1276"/>
        </w:tabs>
        <w:suppressAutoHyphens/>
        <w:autoSpaceDE w:val="0"/>
        <w:autoSpaceDN w:val="0"/>
        <w:adjustRightInd w:val="0"/>
        <w:ind w:left="0" w:firstLine="709"/>
        <w:jc w:val="both"/>
        <w:rPr>
          <w:bCs/>
        </w:rPr>
      </w:pPr>
      <w:r w:rsidRPr="0021111E">
        <w:rPr>
          <w:bCs/>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неправомерных целей.</w:t>
      </w:r>
    </w:p>
    <w:p w:rsidR="0021111E" w:rsidRPr="0021111E" w:rsidRDefault="0021111E" w:rsidP="0021111E">
      <w:pPr>
        <w:pStyle w:val="aff8"/>
        <w:widowControl w:val="0"/>
        <w:numPr>
          <w:ilvl w:val="0"/>
          <w:numId w:val="53"/>
        </w:numPr>
        <w:tabs>
          <w:tab w:val="clear" w:pos="1069"/>
          <w:tab w:val="num" w:pos="851"/>
          <w:tab w:val="left" w:pos="1276"/>
        </w:tabs>
        <w:suppressAutoHyphens/>
        <w:autoSpaceDE w:val="0"/>
        <w:autoSpaceDN w:val="0"/>
        <w:adjustRightInd w:val="0"/>
        <w:ind w:left="0" w:firstLine="709"/>
        <w:jc w:val="both"/>
        <w:rPr>
          <w:bCs/>
        </w:rPr>
      </w:pPr>
      <w:r w:rsidRPr="0021111E">
        <w:rPr>
          <w:bCs/>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либо как действия, нарушающие требования применимого законодательства и международных актов о противодействии (отмыванию) доходов, полученных преступным путем.</w:t>
      </w:r>
    </w:p>
    <w:p w:rsidR="0021111E" w:rsidRPr="0021111E" w:rsidRDefault="0021111E" w:rsidP="0021111E">
      <w:pPr>
        <w:pStyle w:val="aff8"/>
        <w:widowControl w:val="0"/>
        <w:numPr>
          <w:ilvl w:val="0"/>
          <w:numId w:val="53"/>
        </w:numPr>
        <w:tabs>
          <w:tab w:val="clear" w:pos="1069"/>
          <w:tab w:val="num" w:pos="851"/>
          <w:tab w:val="left" w:pos="1276"/>
        </w:tabs>
        <w:suppressAutoHyphens/>
        <w:autoSpaceDE w:val="0"/>
        <w:autoSpaceDN w:val="0"/>
        <w:adjustRightInd w:val="0"/>
        <w:ind w:left="0" w:firstLine="709"/>
        <w:jc w:val="both"/>
        <w:rPr>
          <w:bCs/>
        </w:rPr>
      </w:pPr>
      <w:r w:rsidRPr="0021111E">
        <w:rPr>
          <w:bCs/>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21111E" w:rsidRPr="0021111E" w:rsidRDefault="0021111E" w:rsidP="0021111E">
      <w:pPr>
        <w:pStyle w:val="aff8"/>
        <w:widowControl w:val="0"/>
        <w:numPr>
          <w:ilvl w:val="0"/>
          <w:numId w:val="53"/>
        </w:numPr>
        <w:tabs>
          <w:tab w:val="clear" w:pos="1069"/>
          <w:tab w:val="num" w:pos="851"/>
          <w:tab w:val="left" w:pos="1276"/>
        </w:tabs>
        <w:suppressAutoHyphens/>
        <w:autoSpaceDE w:val="0"/>
        <w:autoSpaceDN w:val="0"/>
        <w:adjustRightInd w:val="0"/>
        <w:ind w:left="0" w:firstLine="709"/>
        <w:jc w:val="both"/>
        <w:rPr>
          <w:bCs/>
        </w:rPr>
      </w:pPr>
      <w:r w:rsidRPr="0021111E">
        <w:rPr>
          <w:bCs/>
        </w:rPr>
        <w:t xml:space="preserve">В письменном уведомлении Сторона обязана сослаться на факты или предоставить материалы, достоверно подтверждающие или дающие основания предполагать, что произошло </w:t>
      </w:r>
      <w:r w:rsidRPr="0021111E">
        <w:rPr>
          <w:bCs/>
        </w:rPr>
        <w:lastRenderedPageBreak/>
        <w:t>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либо в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21111E" w:rsidRPr="0021111E" w:rsidRDefault="0021111E" w:rsidP="0021111E">
      <w:pPr>
        <w:pStyle w:val="aff8"/>
        <w:widowControl w:val="0"/>
        <w:numPr>
          <w:ilvl w:val="0"/>
          <w:numId w:val="53"/>
        </w:numPr>
        <w:tabs>
          <w:tab w:val="clear" w:pos="1069"/>
          <w:tab w:val="num" w:pos="851"/>
          <w:tab w:val="left" w:pos="1276"/>
        </w:tabs>
        <w:suppressAutoHyphens/>
        <w:autoSpaceDE w:val="0"/>
        <w:autoSpaceDN w:val="0"/>
        <w:adjustRightInd w:val="0"/>
        <w:ind w:left="0" w:firstLine="709"/>
        <w:jc w:val="both"/>
        <w:rPr>
          <w:bCs/>
        </w:rPr>
      </w:pPr>
      <w:r w:rsidRPr="0021111E">
        <w:rPr>
          <w:bCs/>
        </w:rPr>
        <w:t>В случае подтверждения нарушения одной Стороной обязательств воздерживаться от запрещенных в настоящей статье Договора действий и/или неполучения другой Стороной в установленный срок подтверждения, что нарушение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8C0CDD" w:rsidRDefault="008C0CDD" w:rsidP="001F49A4">
      <w:pPr>
        <w:suppressAutoHyphens/>
        <w:ind w:firstLine="709"/>
        <w:jc w:val="both"/>
      </w:pPr>
    </w:p>
    <w:p w:rsidR="0021111E" w:rsidRPr="00F1212D" w:rsidRDefault="0021111E" w:rsidP="0021111E">
      <w:pPr>
        <w:pStyle w:val="1"/>
        <w:suppressAutoHyphens/>
        <w:ind w:firstLine="709"/>
        <w:jc w:val="left"/>
        <w:rPr>
          <w:rFonts w:ascii="Times New Roman" w:hAnsi="Times New Roman"/>
        </w:rPr>
      </w:pPr>
      <w:r w:rsidRPr="00F1212D">
        <w:rPr>
          <w:rFonts w:ascii="Times New Roman" w:hAnsi="Times New Roman"/>
        </w:rPr>
        <w:t>Статья 1</w:t>
      </w:r>
      <w:r>
        <w:rPr>
          <w:rFonts w:ascii="Times New Roman" w:hAnsi="Times New Roman"/>
        </w:rPr>
        <w:t>6. С</w:t>
      </w:r>
      <w:r w:rsidRPr="00F1212D">
        <w:rPr>
          <w:rFonts w:ascii="Times New Roman" w:hAnsi="Times New Roman"/>
        </w:rPr>
        <w:t>ведения в отношении всей цепочки собственников</w:t>
      </w:r>
      <w:r>
        <w:rPr>
          <w:rFonts w:ascii="Times New Roman" w:hAnsi="Times New Roman"/>
        </w:rPr>
        <w:t xml:space="preserve"> Поставщика</w:t>
      </w:r>
      <w:r w:rsidRPr="00F1212D">
        <w:rPr>
          <w:rFonts w:ascii="Times New Roman" w:hAnsi="Times New Roman"/>
        </w:rPr>
        <w:t xml:space="preserve">. </w:t>
      </w:r>
    </w:p>
    <w:p w:rsidR="0021111E" w:rsidRPr="0021111E" w:rsidRDefault="0021111E" w:rsidP="0021111E">
      <w:pPr>
        <w:pStyle w:val="22"/>
        <w:widowControl w:val="0"/>
        <w:suppressAutoHyphens/>
        <w:ind w:firstLine="709"/>
        <w:rPr>
          <w:b/>
          <w:i/>
          <w:sz w:val="24"/>
          <w:szCs w:val="24"/>
        </w:rPr>
      </w:pPr>
      <w:r w:rsidRPr="0021111E">
        <w:rPr>
          <w:b/>
          <w:i/>
          <w:sz w:val="24"/>
          <w:szCs w:val="24"/>
        </w:rPr>
        <w:t>Редакция 1. (Применяется, если Поставщик не является организацией ГК «Росатом»).</w:t>
      </w:r>
    </w:p>
    <w:p w:rsidR="0021111E" w:rsidRPr="00695959" w:rsidRDefault="0021111E" w:rsidP="0021111E">
      <w:pPr>
        <w:pStyle w:val="22"/>
        <w:widowControl w:val="0"/>
        <w:suppressAutoHyphens/>
        <w:ind w:firstLine="709"/>
        <w:rPr>
          <w:sz w:val="24"/>
          <w:szCs w:val="24"/>
        </w:rPr>
      </w:pPr>
      <w:r>
        <w:rPr>
          <w:sz w:val="24"/>
          <w:szCs w:val="24"/>
        </w:rPr>
        <w:t>16.1. Поставщик</w:t>
      </w:r>
      <w:r w:rsidRPr="00091498">
        <w:rPr>
          <w:sz w:val="24"/>
          <w:szCs w:val="24"/>
        </w:rPr>
        <w:t xml:space="preserve"> гарантирует </w:t>
      </w:r>
      <w:r>
        <w:rPr>
          <w:sz w:val="24"/>
          <w:szCs w:val="24"/>
        </w:rPr>
        <w:t>Покупателю</w:t>
      </w:r>
      <w:r w:rsidRPr="00091498">
        <w:rPr>
          <w:sz w:val="24"/>
          <w:szCs w:val="24"/>
        </w:rPr>
        <w:t xml:space="preserve">, что сведения в отношении всей цепочки собственников и руководителей, включая бенефициаров (в том числе конечных), </w:t>
      </w:r>
      <w:r>
        <w:rPr>
          <w:sz w:val="24"/>
          <w:szCs w:val="24"/>
        </w:rPr>
        <w:t>Покупателя</w:t>
      </w:r>
      <w:r w:rsidRPr="00091498">
        <w:rPr>
          <w:sz w:val="24"/>
          <w:szCs w:val="24"/>
        </w:rPr>
        <w:t xml:space="preserve">, представленные </w:t>
      </w:r>
      <w:r>
        <w:rPr>
          <w:sz w:val="24"/>
          <w:szCs w:val="24"/>
        </w:rPr>
        <w:t>Покупателем</w:t>
      </w:r>
      <w:r w:rsidRPr="00091498">
        <w:rPr>
          <w:sz w:val="24"/>
          <w:szCs w:val="24"/>
        </w:rPr>
        <w:t xml:space="preserve"> в рамках конкурентной процедуры на право заключения </w:t>
      </w:r>
      <w:r w:rsidRPr="00695959">
        <w:rPr>
          <w:sz w:val="24"/>
          <w:szCs w:val="24"/>
        </w:rPr>
        <w:t xml:space="preserve">настоящего Договора, являются полными, точными и достоверными. </w:t>
      </w:r>
    </w:p>
    <w:p w:rsidR="0021111E" w:rsidRPr="00695959" w:rsidRDefault="0021111E" w:rsidP="0021111E">
      <w:pPr>
        <w:pStyle w:val="22"/>
        <w:widowControl w:val="0"/>
        <w:suppressAutoHyphens/>
        <w:ind w:firstLine="709"/>
        <w:rPr>
          <w:sz w:val="24"/>
          <w:szCs w:val="24"/>
        </w:rPr>
      </w:pPr>
      <w:r w:rsidRPr="00695959">
        <w:rPr>
          <w:sz w:val="24"/>
          <w:szCs w:val="24"/>
        </w:rPr>
        <w:t xml:space="preserve">При изменении Сведений Поставщик обязан не позднее 3 (трех) рабочих дней с момента таких изменений направить Заказчику соответствующее письменное уведомление (Приложение № </w:t>
      </w:r>
      <w:r w:rsidR="00695959" w:rsidRPr="00695959">
        <w:rPr>
          <w:sz w:val="24"/>
          <w:szCs w:val="24"/>
        </w:rPr>
        <w:t>3</w:t>
      </w:r>
      <w:r w:rsidRPr="00695959">
        <w:rPr>
          <w:sz w:val="24"/>
          <w:szCs w:val="24"/>
        </w:rPr>
        <w:t xml:space="preserve"> к Договору) с приложением копий подтверждающих документов, заверенных нотариусом или уполномоченным должностным лицом Поставщика.</w:t>
      </w:r>
    </w:p>
    <w:p w:rsidR="0021111E" w:rsidRPr="00091498" w:rsidRDefault="0021111E" w:rsidP="0021111E">
      <w:pPr>
        <w:pStyle w:val="22"/>
        <w:widowControl w:val="0"/>
        <w:suppressAutoHyphens/>
        <w:ind w:firstLine="709"/>
        <w:rPr>
          <w:sz w:val="24"/>
          <w:szCs w:val="24"/>
        </w:rPr>
      </w:pPr>
      <w:r w:rsidRPr="00695959">
        <w:rPr>
          <w:sz w:val="24"/>
          <w:szCs w:val="24"/>
        </w:rPr>
        <w:t>Поставщик настоящим выдает</w:t>
      </w:r>
      <w:r w:rsidRPr="00091498">
        <w:rPr>
          <w:sz w:val="24"/>
          <w:szCs w:val="24"/>
        </w:rPr>
        <w:t xml:space="preserve">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Покупателем</w:t>
      </w:r>
      <w:r w:rsidRPr="00091498">
        <w:rPr>
          <w:sz w:val="24"/>
          <w:szCs w:val="24"/>
        </w:rPr>
        <w:t xml:space="preserve">, а также на раскрытие </w:t>
      </w:r>
      <w:r>
        <w:rPr>
          <w:sz w:val="24"/>
          <w:szCs w:val="24"/>
        </w:rPr>
        <w:t>Покупателем</w:t>
      </w:r>
      <w:r w:rsidRPr="00091498">
        <w:rPr>
          <w:sz w:val="24"/>
          <w:szCs w:val="24"/>
        </w:rPr>
        <w:t xml:space="preserve"> Сведений, полностью или частично, компетентным органам государственной власти (в том числе Федеральной налоговой службе, Минэнерго России, </w:t>
      </w:r>
      <w:proofErr w:type="spellStart"/>
      <w:r w:rsidRPr="00091498">
        <w:rPr>
          <w:sz w:val="24"/>
          <w:szCs w:val="24"/>
        </w:rPr>
        <w:t>Росфинмониторингу</w:t>
      </w:r>
      <w:proofErr w:type="spellEnd"/>
      <w:r w:rsidRPr="00091498">
        <w:rPr>
          <w:sz w:val="24"/>
          <w:szCs w:val="24"/>
        </w:rPr>
        <w:t xml:space="preserve">, Правительству Российской Федерации) и последующую обработку Сведений такими органами (далее - Раскрытие). </w:t>
      </w:r>
      <w:r>
        <w:rPr>
          <w:sz w:val="24"/>
          <w:szCs w:val="24"/>
        </w:rPr>
        <w:t>Поставщик</w:t>
      </w:r>
      <w:r w:rsidRPr="00091498">
        <w:rPr>
          <w:sz w:val="24"/>
          <w:szCs w:val="24"/>
        </w:rPr>
        <w:t xml:space="preserve"> освобождает </w:t>
      </w:r>
      <w:r>
        <w:rPr>
          <w:sz w:val="24"/>
          <w:szCs w:val="24"/>
        </w:rPr>
        <w:t>Покупателя</w:t>
      </w:r>
      <w:r w:rsidRPr="00091498">
        <w:rPr>
          <w:sz w:val="24"/>
          <w:szCs w:val="24"/>
        </w:rPr>
        <w:t xml:space="preserve"> от любой ответственности в связи с Раскрытием, в том числе возмещает </w:t>
      </w:r>
      <w:r>
        <w:rPr>
          <w:sz w:val="24"/>
          <w:szCs w:val="24"/>
        </w:rPr>
        <w:t>Покупателю</w:t>
      </w:r>
      <w:r w:rsidRPr="00091498">
        <w:rPr>
          <w:sz w:val="24"/>
          <w:szCs w:val="24"/>
        </w:rPr>
        <w:t xml:space="preserve"> убытки, понесенные в связи с предъявлением </w:t>
      </w:r>
      <w:r>
        <w:rPr>
          <w:sz w:val="24"/>
          <w:szCs w:val="24"/>
        </w:rPr>
        <w:t>Покупателю</w:t>
      </w:r>
      <w:r w:rsidRPr="00091498">
        <w:rPr>
          <w:sz w:val="24"/>
          <w:szCs w:val="24"/>
        </w:rPr>
        <w:t xml:space="preserve"> претензий, исков и требований любыми третьими лицами, чьи права были или могли быть нарушены таким Раскрытием.</w:t>
      </w:r>
    </w:p>
    <w:p w:rsidR="0021111E" w:rsidRPr="00091498" w:rsidRDefault="0021111E" w:rsidP="0021111E">
      <w:pPr>
        <w:pStyle w:val="22"/>
        <w:widowControl w:val="0"/>
        <w:suppressAutoHyphens/>
        <w:ind w:firstLine="709"/>
        <w:rPr>
          <w:sz w:val="24"/>
          <w:szCs w:val="24"/>
        </w:rPr>
      </w:pPr>
      <w:r>
        <w:rPr>
          <w:sz w:val="24"/>
          <w:szCs w:val="24"/>
        </w:rPr>
        <w:t>Поставщик и Покупатель</w:t>
      </w:r>
      <w:r w:rsidRPr="00091498">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1111E" w:rsidRPr="00091498" w:rsidRDefault="0021111E" w:rsidP="0021111E">
      <w:pPr>
        <w:pStyle w:val="22"/>
        <w:widowControl w:val="0"/>
        <w:suppressAutoHyphens/>
        <w:ind w:firstLine="709"/>
        <w:rPr>
          <w:sz w:val="24"/>
          <w:szCs w:val="24"/>
        </w:rPr>
      </w:pPr>
      <w:r w:rsidRPr="00091498">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Договора и предъявления </w:t>
      </w:r>
      <w:r>
        <w:rPr>
          <w:sz w:val="24"/>
          <w:szCs w:val="24"/>
        </w:rPr>
        <w:t>Покупателем Поставщику</w:t>
      </w:r>
      <w:r w:rsidRPr="00091498">
        <w:rPr>
          <w:sz w:val="24"/>
          <w:szCs w:val="24"/>
        </w:rPr>
        <w:t xml:space="preserve"> требования о возмещении убытков, причиненных прекращением Договора. Договор считается расторгнутым с даты получения </w:t>
      </w:r>
      <w:r>
        <w:rPr>
          <w:sz w:val="24"/>
          <w:szCs w:val="24"/>
        </w:rPr>
        <w:t>Поставщиком</w:t>
      </w:r>
      <w:r w:rsidRPr="00091498">
        <w:rPr>
          <w:sz w:val="24"/>
          <w:szCs w:val="24"/>
        </w:rPr>
        <w:t xml:space="preserve"> соответствующего письменного уведомления </w:t>
      </w:r>
      <w:r>
        <w:rPr>
          <w:sz w:val="24"/>
          <w:szCs w:val="24"/>
        </w:rPr>
        <w:t>Покупателя</w:t>
      </w:r>
      <w:r w:rsidRPr="00091498">
        <w:rPr>
          <w:sz w:val="24"/>
          <w:szCs w:val="24"/>
        </w:rPr>
        <w:t xml:space="preserve">, если более поздняя дата не будет установлена в уведомлении. </w:t>
      </w:r>
    </w:p>
    <w:p w:rsidR="0021111E" w:rsidRPr="0021111E" w:rsidRDefault="0021111E" w:rsidP="0021111E">
      <w:pPr>
        <w:pStyle w:val="22"/>
        <w:widowControl w:val="0"/>
        <w:suppressAutoHyphens/>
        <w:ind w:firstLine="709"/>
        <w:rPr>
          <w:b/>
          <w:i/>
          <w:sz w:val="24"/>
          <w:szCs w:val="24"/>
        </w:rPr>
      </w:pPr>
      <w:r w:rsidRPr="0021111E">
        <w:rPr>
          <w:b/>
          <w:i/>
          <w:sz w:val="24"/>
          <w:szCs w:val="24"/>
        </w:rPr>
        <w:t xml:space="preserve">Редакция 2 (Применяется, если </w:t>
      </w:r>
      <w:r w:rsidR="00804E06">
        <w:rPr>
          <w:b/>
          <w:i/>
          <w:sz w:val="24"/>
          <w:szCs w:val="24"/>
        </w:rPr>
        <w:t>Поставщик</w:t>
      </w:r>
      <w:r w:rsidRPr="0021111E">
        <w:rPr>
          <w:b/>
          <w:i/>
          <w:sz w:val="24"/>
          <w:szCs w:val="24"/>
        </w:rPr>
        <w:t xml:space="preserve"> является организацией ГК «Росатом») </w:t>
      </w:r>
    </w:p>
    <w:p w:rsidR="0021111E" w:rsidRPr="00091498" w:rsidRDefault="0021111E" w:rsidP="0021111E">
      <w:pPr>
        <w:pStyle w:val="22"/>
        <w:widowControl w:val="0"/>
        <w:suppressAutoHyphens/>
        <w:ind w:firstLine="709"/>
        <w:rPr>
          <w:sz w:val="24"/>
          <w:szCs w:val="24"/>
        </w:rPr>
      </w:pPr>
      <w:r>
        <w:rPr>
          <w:sz w:val="24"/>
          <w:szCs w:val="24"/>
        </w:rPr>
        <w:t xml:space="preserve">16.1. </w:t>
      </w:r>
      <w:r w:rsidRPr="00091498">
        <w:rPr>
          <w:sz w:val="24"/>
          <w:szCs w:val="24"/>
        </w:rPr>
        <w:t xml:space="preserve">Каждая Сторона обязана не позднее даты заключения Договора (дополнительного соглашения к Договору) разместить в электронных системах Госкорпорации «Росатом» ЕОС НСИ и ИС СКД (либо аналогичных системах, действующих одновременно или вместо указанных) и в течение срока действия Договора поддерживать актуальной информацию в отношении всей цепочки своих собственников, включая бенефициаров (в том числе конечных) (далее - Сведения). В случае, если выбор контрагентов по Договору и Сопутствующим договорам осуществляет </w:t>
      </w:r>
      <w:r>
        <w:rPr>
          <w:sz w:val="24"/>
          <w:szCs w:val="24"/>
        </w:rPr>
        <w:lastRenderedPageBreak/>
        <w:t>Покупатель</w:t>
      </w:r>
      <w:r w:rsidRPr="00091498">
        <w:rPr>
          <w:sz w:val="24"/>
          <w:szCs w:val="24"/>
        </w:rPr>
        <w:t xml:space="preserve">, он обеспечивает предоставление вышеуказанной информации также в отношении </w:t>
      </w:r>
      <w:r>
        <w:rPr>
          <w:sz w:val="24"/>
          <w:szCs w:val="24"/>
        </w:rPr>
        <w:t>Поставщика</w:t>
      </w:r>
      <w:r w:rsidRPr="00091498">
        <w:rPr>
          <w:sz w:val="24"/>
          <w:szCs w:val="24"/>
        </w:rPr>
        <w:t xml:space="preserve"> контрагентов по Сопутствующим договорам до момента заключения соответствующих договоров.</w:t>
      </w:r>
    </w:p>
    <w:p w:rsidR="0021111E" w:rsidRPr="00091498" w:rsidRDefault="0021111E" w:rsidP="0021111E">
      <w:pPr>
        <w:pStyle w:val="22"/>
        <w:widowControl w:val="0"/>
        <w:suppressAutoHyphens/>
        <w:ind w:firstLine="709"/>
        <w:rPr>
          <w:sz w:val="24"/>
          <w:szCs w:val="24"/>
        </w:rPr>
      </w:pPr>
      <w:r w:rsidRPr="00091498">
        <w:rPr>
          <w:sz w:val="24"/>
          <w:szCs w:val="24"/>
        </w:rPr>
        <w:t>Условия настоящего пункта о размещении Сведений и о поддержании их актуальности признаются Сторонами существенными условиями Договора в соответствии со статьей 432 Гражданского кодекса Российской Федерации.</w:t>
      </w:r>
    </w:p>
    <w:p w:rsidR="0021111E" w:rsidRPr="00091498" w:rsidRDefault="0021111E" w:rsidP="0021111E">
      <w:pPr>
        <w:pStyle w:val="22"/>
        <w:widowControl w:val="0"/>
        <w:suppressAutoHyphens/>
        <w:ind w:firstLine="709"/>
        <w:rPr>
          <w:sz w:val="24"/>
          <w:szCs w:val="24"/>
        </w:rPr>
      </w:pPr>
      <w:r w:rsidRPr="00091498">
        <w:rPr>
          <w:sz w:val="24"/>
          <w:szCs w:val="24"/>
        </w:rPr>
        <w:t xml:space="preserve">Если специальной нормой части второй Гражданского кодекса Российской Федерации не установлено иное, отказ от размещения, несвоевременное и (или) недостоверное и (или) неполное размещение Сведений и/или </w:t>
      </w:r>
      <w:proofErr w:type="spellStart"/>
      <w:r w:rsidRPr="00091498">
        <w:rPr>
          <w:sz w:val="24"/>
          <w:szCs w:val="24"/>
        </w:rPr>
        <w:t>неподдержание</w:t>
      </w:r>
      <w:proofErr w:type="spellEnd"/>
      <w:r w:rsidRPr="00091498">
        <w:rPr>
          <w:sz w:val="24"/>
          <w:szCs w:val="24"/>
        </w:rPr>
        <w:t xml:space="preserve"> их актуальности одной Стороной является основанием для другой Стороны для одностороннего отказа во внесудебном порядке от заключения Договора (дополнительного соглашения к Договору) и/или Сопутствующего договора, исполнения Договора и предъявления пострадавшей Стороной требования о возмещении убытков, причиненных прекращением Договора. Договор считается расторгнутым с даты получения другой Стороной соответствующего письменного уведомления, если более поздняя дата не будет установлена в уведомлении.</w:t>
      </w:r>
    </w:p>
    <w:p w:rsidR="0021111E" w:rsidRPr="00091498" w:rsidRDefault="0021111E" w:rsidP="0021111E">
      <w:pPr>
        <w:suppressAutoHyphens/>
        <w:ind w:firstLine="709"/>
        <w:jc w:val="both"/>
      </w:pPr>
      <w:r w:rsidRPr="00091498">
        <w:t xml:space="preserve">Каждая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другой  Стороной, а также на раскрытие Сведений, полностью или частично, органам государственной власти (в том числе Федеральной налоговой службе, Минэнерго России, </w:t>
      </w:r>
      <w:proofErr w:type="spellStart"/>
      <w:r w:rsidRPr="00091498">
        <w:t>Росфинмониторингу</w:t>
      </w:r>
      <w:proofErr w:type="spellEnd"/>
      <w:r w:rsidRPr="00091498">
        <w:t>, Правительству Российской Федерации) и последующую обработку Сведений такими органами (далее – Раскрытие). Каждая Сторона освобождает другую Сторону от любой ответственности в связи с Раскрытием, в том числе возмещает другой Стороне убытки, понесенные в связи с предъявлением пострадавшей Стороне претензий, исков и требований любыми третьими лицами, чьи права были или могли быть нарушены таким Раскрытием.</w:t>
      </w:r>
    </w:p>
    <w:p w:rsidR="0021111E" w:rsidRDefault="0021111E" w:rsidP="001F49A4">
      <w:pPr>
        <w:suppressAutoHyphens/>
        <w:ind w:firstLine="709"/>
        <w:jc w:val="both"/>
      </w:pPr>
    </w:p>
    <w:p w:rsidR="00963F6E" w:rsidRPr="00F1212D" w:rsidRDefault="00963F6E" w:rsidP="001F49A4">
      <w:pPr>
        <w:pStyle w:val="1"/>
        <w:suppressAutoHyphens/>
        <w:ind w:firstLine="709"/>
        <w:jc w:val="left"/>
        <w:rPr>
          <w:rFonts w:ascii="Times New Roman" w:hAnsi="Times New Roman"/>
        </w:rPr>
      </w:pPr>
      <w:r w:rsidRPr="00F1212D">
        <w:rPr>
          <w:rFonts w:ascii="Times New Roman" w:hAnsi="Times New Roman"/>
        </w:rPr>
        <w:t>Статья 1</w:t>
      </w:r>
      <w:r w:rsidR="0021111E">
        <w:rPr>
          <w:rFonts w:ascii="Times New Roman" w:hAnsi="Times New Roman"/>
        </w:rPr>
        <w:t>7</w:t>
      </w:r>
      <w:r w:rsidRPr="00F1212D">
        <w:rPr>
          <w:rFonts w:ascii="Times New Roman" w:hAnsi="Times New Roman"/>
        </w:rPr>
        <w:t xml:space="preserve">. </w:t>
      </w:r>
      <w:r w:rsidR="0021111E">
        <w:rPr>
          <w:rFonts w:ascii="Times New Roman" w:hAnsi="Times New Roman"/>
        </w:rPr>
        <w:t>Заключительные</w:t>
      </w:r>
      <w:r w:rsidRPr="00F1212D">
        <w:rPr>
          <w:rFonts w:ascii="Times New Roman" w:hAnsi="Times New Roman"/>
        </w:rPr>
        <w:t xml:space="preserve"> положения</w:t>
      </w:r>
    </w:p>
    <w:p w:rsidR="00963F6E" w:rsidRPr="00F753C4" w:rsidRDefault="00963F6E" w:rsidP="001F49A4">
      <w:pPr>
        <w:suppressAutoHyphens/>
        <w:ind w:firstLine="709"/>
        <w:jc w:val="both"/>
      </w:pPr>
      <w:r w:rsidRPr="00F753C4">
        <w:t>1</w:t>
      </w:r>
      <w:r w:rsidR="0021111E">
        <w:t>7</w:t>
      </w:r>
      <w:r w:rsidRPr="00F753C4">
        <w:t>.1. Упомянутые в Договоре Приложения являются его неотъемлемой частью:</w:t>
      </w:r>
    </w:p>
    <w:p w:rsidR="00695959" w:rsidRPr="0002070F" w:rsidRDefault="00695959" w:rsidP="00695959">
      <w:pPr>
        <w:suppressAutoHyphens/>
        <w:ind w:firstLine="709"/>
        <w:jc w:val="both"/>
        <w:rPr>
          <w:i/>
        </w:rPr>
      </w:pPr>
      <w:r w:rsidRPr="0002070F">
        <w:rPr>
          <w:i/>
        </w:rPr>
        <w:t>Приложение</w:t>
      </w:r>
      <w:r>
        <w:rPr>
          <w:i/>
        </w:rPr>
        <w:t> </w:t>
      </w:r>
      <w:r w:rsidRPr="0002070F">
        <w:rPr>
          <w:i/>
        </w:rPr>
        <w:t>№</w:t>
      </w:r>
      <w:r>
        <w:rPr>
          <w:i/>
        </w:rPr>
        <w:t> </w:t>
      </w:r>
      <w:r w:rsidRPr="0002070F">
        <w:rPr>
          <w:i/>
        </w:rPr>
        <w:t>1:</w:t>
      </w:r>
      <w:r>
        <w:rPr>
          <w:i/>
        </w:rPr>
        <w:t> </w:t>
      </w:r>
      <w:r w:rsidRPr="0002070F">
        <w:rPr>
          <w:i/>
        </w:rPr>
        <w:t>Спецификация.</w:t>
      </w:r>
    </w:p>
    <w:p w:rsidR="00695959" w:rsidRPr="0002070F" w:rsidRDefault="00695959" w:rsidP="00695959">
      <w:pPr>
        <w:suppressAutoHyphens/>
        <w:ind w:firstLine="709"/>
        <w:jc w:val="both"/>
        <w:rPr>
          <w:i/>
        </w:rPr>
      </w:pPr>
      <w:r w:rsidRPr="0002070F">
        <w:rPr>
          <w:i/>
        </w:rPr>
        <w:t>Приложение</w:t>
      </w:r>
      <w:r>
        <w:rPr>
          <w:i/>
        </w:rPr>
        <w:t> </w:t>
      </w:r>
      <w:r w:rsidRPr="0002070F">
        <w:rPr>
          <w:i/>
        </w:rPr>
        <w:t>№</w:t>
      </w:r>
      <w:r>
        <w:rPr>
          <w:i/>
        </w:rPr>
        <w:t> 2</w:t>
      </w:r>
      <w:r w:rsidRPr="0002070F">
        <w:rPr>
          <w:i/>
        </w:rPr>
        <w:t>:</w:t>
      </w:r>
      <w:r>
        <w:rPr>
          <w:i/>
        </w:rPr>
        <w:t> </w:t>
      </w:r>
      <w:r w:rsidRPr="0002070F">
        <w:rPr>
          <w:i/>
        </w:rPr>
        <w:t>Техническ</w:t>
      </w:r>
      <w:r>
        <w:rPr>
          <w:i/>
        </w:rPr>
        <w:t>о</w:t>
      </w:r>
      <w:r w:rsidRPr="0002070F">
        <w:rPr>
          <w:i/>
        </w:rPr>
        <w:t>е</w:t>
      </w:r>
      <w:r>
        <w:rPr>
          <w:i/>
        </w:rPr>
        <w:t xml:space="preserve"> задание</w:t>
      </w:r>
      <w:r w:rsidRPr="0002070F">
        <w:rPr>
          <w:i/>
        </w:rPr>
        <w:t>.</w:t>
      </w:r>
    </w:p>
    <w:p w:rsidR="00695959" w:rsidRPr="0002070F" w:rsidRDefault="00695959" w:rsidP="00695959">
      <w:pPr>
        <w:suppressAutoHyphens/>
        <w:ind w:firstLine="709"/>
        <w:jc w:val="both"/>
        <w:rPr>
          <w:i/>
        </w:rPr>
      </w:pPr>
      <w:r w:rsidRPr="0002070F">
        <w:rPr>
          <w:i/>
        </w:rPr>
        <w:t>Приложение</w:t>
      </w:r>
      <w:r>
        <w:rPr>
          <w:i/>
        </w:rPr>
        <w:t> </w:t>
      </w:r>
      <w:r w:rsidRPr="0002070F">
        <w:rPr>
          <w:i/>
        </w:rPr>
        <w:t>№</w:t>
      </w:r>
      <w:r>
        <w:rPr>
          <w:i/>
        </w:rPr>
        <w:t> 3</w:t>
      </w:r>
      <w:r w:rsidRPr="0002070F">
        <w:rPr>
          <w:i/>
        </w:rPr>
        <w:t>:</w:t>
      </w:r>
      <w:r>
        <w:rPr>
          <w:i/>
        </w:rPr>
        <w:t> </w:t>
      </w:r>
      <w:r w:rsidRPr="0002070F">
        <w:rPr>
          <w:i/>
        </w:rPr>
        <w:t xml:space="preserve">Информация о собственниках контрагента, включая бенефициаров (в </w:t>
      </w:r>
      <w:proofErr w:type="spellStart"/>
      <w:r w:rsidRPr="0002070F">
        <w:rPr>
          <w:i/>
        </w:rPr>
        <w:t>т.ч</w:t>
      </w:r>
      <w:proofErr w:type="spellEnd"/>
      <w:r w:rsidRPr="0002070F">
        <w:rPr>
          <w:i/>
        </w:rPr>
        <w:t>. конечных);</w:t>
      </w:r>
    </w:p>
    <w:p w:rsidR="00695959" w:rsidRPr="0002070F" w:rsidRDefault="00695959" w:rsidP="00695959">
      <w:pPr>
        <w:suppressAutoHyphens/>
        <w:ind w:firstLine="709"/>
        <w:jc w:val="both"/>
        <w:rPr>
          <w:i/>
        </w:rPr>
      </w:pPr>
      <w:r w:rsidRPr="0002070F">
        <w:rPr>
          <w:i/>
        </w:rPr>
        <w:t>Приложение</w:t>
      </w:r>
      <w:r>
        <w:rPr>
          <w:i/>
        </w:rPr>
        <w:t> </w:t>
      </w:r>
      <w:r w:rsidRPr="0002070F">
        <w:rPr>
          <w:i/>
        </w:rPr>
        <w:t>№</w:t>
      </w:r>
      <w:r>
        <w:rPr>
          <w:i/>
        </w:rPr>
        <w:t> 4</w:t>
      </w:r>
      <w:r w:rsidRPr="0002070F">
        <w:rPr>
          <w:i/>
        </w:rPr>
        <w:t>:</w:t>
      </w:r>
      <w:r>
        <w:rPr>
          <w:i/>
        </w:rPr>
        <w:t> </w:t>
      </w:r>
      <w:r w:rsidRPr="0002070F">
        <w:rPr>
          <w:i/>
        </w:rPr>
        <w:t>Антикоррупционная оговорка</w:t>
      </w:r>
      <w:r>
        <w:rPr>
          <w:i/>
        </w:rPr>
        <w:t>.</w:t>
      </w:r>
    </w:p>
    <w:p w:rsidR="00963F6E" w:rsidRPr="009C72C2" w:rsidRDefault="00963F6E" w:rsidP="001F49A4">
      <w:pPr>
        <w:suppressAutoHyphens/>
        <w:ind w:firstLine="709"/>
        <w:jc w:val="both"/>
      </w:pPr>
      <w:r w:rsidRPr="009C72C2">
        <w:t>1</w:t>
      </w:r>
      <w:r w:rsidR="0021111E">
        <w:t>7</w:t>
      </w:r>
      <w:r w:rsidRPr="009C72C2">
        <w:t>.</w:t>
      </w:r>
      <w:r w:rsidR="00F35E51">
        <w:t>2</w:t>
      </w:r>
      <w:r w:rsidRPr="009C72C2">
        <w:t>.</w:t>
      </w:r>
      <w:r>
        <w:t xml:space="preserve"> </w:t>
      </w:r>
      <w:r w:rsidRPr="009C72C2">
        <w:t>Все изменения к Договору действительны только в том случае, если они составлены в письменном виде и подписаны уполномоченными представителями обеих Сторон.</w:t>
      </w:r>
    </w:p>
    <w:p w:rsidR="00963F6E" w:rsidRPr="009C72C2" w:rsidRDefault="00963F6E" w:rsidP="001F49A4">
      <w:pPr>
        <w:suppressAutoHyphens/>
        <w:ind w:firstLine="709"/>
        <w:jc w:val="both"/>
      </w:pPr>
      <w:r w:rsidRPr="009C72C2">
        <w:t>1</w:t>
      </w:r>
      <w:r w:rsidR="0021111E">
        <w:t>7</w:t>
      </w:r>
      <w:r w:rsidRPr="009C72C2">
        <w:t>.</w:t>
      </w:r>
      <w:r w:rsidR="00F35E51">
        <w:t>3</w:t>
      </w:r>
      <w:r w:rsidRPr="009C72C2">
        <w:t>.</w:t>
      </w:r>
      <w:r>
        <w:t xml:space="preserve"> </w:t>
      </w:r>
      <w:r w:rsidRPr="009C72C2">
        <w:t xml:space="preserve">Настоящим </w:t>
      </w:r>
      <w:r w:rsidR="00655C6E" w:rsidRPr="009C72C2">
        <w:t xml:space="preserve">Поставщик </w:t>
      </w:r>
      <w:r w:rsidR="00F35E51">
        <w:t>выражае</w:t>
      </w:r>
      <w:r w:rsidR="00655C6E" w:rsidRPr="009C72C2">
        <w:t>т</w:t>
      </w:r>
      <w:r w:rsidRPr="009C72C2">
        <w:t xml:space="preserve"> свое согласие с тем, что </w:t>
      </w:r>
      <w:r w:rsidR="00655C6E" w:rsidRPr="009C72C2">
        <w:t>Покупатель вправе</w:t>
      </w:r>
      <w:r w:rsidRPr="009C72C2">
        <w:t xml:space="preserve"> уступить/перевести права и/или обязанности по настоящему договору в пользу Заказчика. При этом Поставщик самим фактом заключения настоящего договора выражает свое согласие на уступку/перевод прав и/или обязанностей в пользу Заказчика. Стороны согласились, что уступка/перевод прав и/или обязанностей в пользу Заказчика будет оформляться отдельным соглашением, договором, заключаемым между Заказчиком, Покупателем и Поставщиком.</w:t>
      </w:r>
    </w:p>
    <w:p w:rsidR="00963F6E" w:rsidRPr="009C72C2" w:rsidRDefault="00963F6E" w:rsidP="001F49A4">
      <w:pPr>
        <w:suppressAutoHyphens/>
        <w:ind w:firstLine="709"/>
        <w:jc w:val="both"/>
      </w:pPr>
      <w:r w:rsidRPr="009C72C2">
        <w:t>1</w:t>
      </w:r>
      <w:r w:rsidR="0021111E">
        <w:t>7</w:t>
      </w:r>
      <w:r w:rsidRPr="009C72C2">
        <w:t>.</w:t>
      </w:r>
      <w:r w:rsidR="00F35E51">
        <w:t>4</w:t>
      </w:r>
      <w:r w:rsidRPr="009C72C2">
        <w:t xml:space="preserve">. Стороны согласились, что Заказчик имеет возможность предъявления требований и (или) </w:t>
      </w:r>
      <w:r w:rsidR="001E66D6" w:rsidRPr="009C72C2">
        <w:t>претензий непосредственно</w:t>
      </w:r>
      <w:r w:rsidRPr="009C72C2">
        <w:t xml:space="preserve"> к Поставщику независимо от уступки (перевода прав и (или) обязанностей) по настоящему Договору в пользу Заказчика.</w:t>
      </w:r>
    </w:p>
    <w:p w:rsidR="00963F6E" w:rsidRPr="009C72C2" w:rsidRDefault="00963F6E" w:rsidP="001F49A4">
      <w:pPr>
        <w:suppressAutoHyphens/>
        <w:ind w:firstLine="709"/>
        <w:jc w:val="both"/>
      </w:pPr>
      <w:r w:rsidRPr="009C72C2">
        <w:t>1</w:t>
      </w:r>
      <w:r w:rsidR="0021111E">
        <w:t>7</w:t>
      </w:r>
      <w:r w:rsidRPr="009C72C2">
        <w:t>.</w:t>
      </w:r>
      <w:r w:rsidR="00F35E51">
        <w:t>5</w:t>
      </w:r>
      <w:r w:rsidRPr="009C72C2">
        <w:t xml:space="preserve">. Настоящим Стороны выражают свое согласие с тем, что одним из оснований </w:t>
      </w:r>
      <w:r>
        <w:t>одностороннего отказа Покупателя от</w:t>
      </w:r>
      <w:r w:rsidRPr="009C72C2">
        <w:t xml:space="preserve"> настоящего Договора может являться прекращение</w:t>
      </w:r>
      <w:r>
        <w:t xml:space="preserve"> или приостановление</w:t>
      </w:r>
      <w:r w:rsidRPr="009C72C2">
        <w:t xml:space="preserve"> действия Договора, заключенного между Заказчиком и Покупателем.</w:t>
      </w:r>
    </w:p>
    <w:p w:rsidR="00963F6E" w:rsidRPr="009C72C2" w:rsidRDefault="00963F6E" w:rsidP="001F49A4">
      <w:pPr>
        <w:suppressAutoHyphens/>
        <w:ind w:firstLine="709"/>
        <w:jc w:val="both"/>
      </w:pPr>
      <w:r w:rsidRPr="009C72C2">
        <w:t>1</w:t>
      </w:r>
      <w:r w:rsidR="0021111E">
        <w:t>7</w:t>
      </w:r>
      <w:r w:rsidRPr="009C72C2">
        <w:t>.</w:t>
      </w:r>
      <w:r w:rsidR="00F35E51">
        <w:t>6</w:t>
      </w:r>
      <w:r w:rsidRPr="009C72C2">
        <w:t xml:space="preserve">. Настоящим Стороны выражают свое согласие с тем, что исполнение по Договору может быть приостановлено </w:t>
      </w:r>
      <w:r w:rsidR="001E66D6" w:rsidRPr="009C72C2">
        <w:t>Покупателем в</w:t>
      </w:r>
      <w:r w:rsidRPr="009C72C2">
        <w:t xml:space="preserve"> случае приостановления исполнения Договора, заключенного между Заказчиком и Покупателем. В случае приостановления исполнения по настоящему Договору по данному основанию ни одна из Сторон не несет ответственность за нарушение условий о сроках выполнения обязательств по настоящему </w:t>
      </w:r>
      <w:r>
        <w:t>Д</w:t>
      </w:r>
      <w:r w:rsidRPr="009C72C2">
        <w:t xml:space="preserve">оговору. Для того, чтобы </w:t>
      </w:r>
      <w:r w:rsidRPr="009C72C2">
        <w:lastRenderedPageBreak/>
        <w:t xml:space="preserve">считать приостановление начавшимся, достаточно уведомления со стороны Покупателя в адрес Поставщика с приложением копии документа, подтверждающего приостановление исполнение по договору, заключенному между Заказчиком и Покупателем. Приостановление действует с даты получения уведомления Поставщиком и до даты получения уведомления об окончании приостановления. </w:t>
      </w:r>
    </w:p>
    <w:p w:rsidR="00963F6E" w:rsidRPr="009C72C2" w:rsidRDefault="00963F6E" w:rsidP="001F49A4">
      <w:pPr>
        <w:suppressAutoHyphens/>
        <w:ind w:firstLine="709"/>
        <w:jc w:val="both"/>
      </w:pPr>
      <w:r w:rsidRPr="009C72C2">
        <w:t>1</w:t>
      </w:r>
      <w:r w:rsidR="0021111E">
        <w:t>7</w:t>
      </w:r>
      <w:r w:rsidRPr="009C72C2">
        <w:t>.</w:t>
      </w:r>
      <w:r w:rsidR="00F35E51">
        <w:t>7</w:t>
      </w:r>
      <w:r w:rsidRPr="009C72C2">
        <w:t xml:space="preserve">. Настоящим Поставщик подтверждает, что положения пунктов </w:t>
      </w:r>
      <w:proofErr w:type="gramStart"/>
      <w:r w:rsidRPr="009C72C2">
        <w:t>1</w:t>
      </w:r>
      <w:r w:rsidR="00F35E51">
        <w:t>7</w:t>
      </w:r>
      <w:r w:rsidRPr="009C72C2">
        <w:t>.</w:t>
      </w:r>
      <w:r w:rsidR="00F35E51">
        <w:t>5</w:t>
      </w:r>
      <w:r w:rsidRPr="009C72C2">
        <w:t>.-</w:t>
      </w:r>
      <w:proofErr w:type="gramEnd"/>
      <w:r w:rsidRPr="009C72C2">
        <w:t>1</w:t>
      </w:r>
      <w:r w:rsidR="00F35E51">
        <w:t>7</w:t>
      </w:r>
      <w:r w:rsidRPr="009C72C2">
        <w:t>.</w:t>
      </w:r>
      <w:r w:rsidR="00F35E51">
        <w:t>6</w:t>
      </w:r>
      <w:r w:rsidRPr="009C72C2">
        <w:t xml:space="preserve">. не могут трактоваться, как дающие ему право предъявлять какие-либо требования к Заказчику до того момента, как Заказчик в установленном порядке, принял на себя права и/или обязанности по настоящему Договору. </w:t>
      </w:r>
    </w:p>
    <w:p w:rsidR="00963F6E" w:rsidRPr="009C72C2" w:rsidRDefault="00963F6E" w:rsidP="001F49A4">
      <w:pPr>
        <w:suppressAutoHyphens/>
        <w:ind w:firstLine="709"/>
        <w:jc w:val="both"/>
      </w:pPr>
      <w:r w:rsidRPr="009C72C2">
        <w:t>1</w:t>
      </w:r>
      <w:r w:rsidR="0021111E">
        <w:t>7</w:t>
      </w:r>
      <w:r w:rsidRPr="009C72C2">
        <w:t>.</w:t>
      </w:r>
      <w:r w:rsidR="00F35E51">
        <w:t>8</w:t>
      </w:r>
      <w:r w:rsidRPr="009C72C2">
        <w:t>. Поставщик обязуется, в случае предъявления к Покупателю требований, связанных с ненадлежащим исполнением обязательств по договору, заключенному между Покупателем и Заказчиком, вступить в судебных процесс в качестве третьего лица на стороне ответчика.</w:t>
      </w:r>
    </w:p>
    <w:p w:rsidR="00963F6E" w:rsidRPr="009C72C2" w:rsidRDefault="00963F6E" w:rsidP="001F49A4">
      <w:pPr>
        <w:suppressAutoHyphens/>
        <w:ind w:firstLine="709"/>
        <w:jc w:val="both"/>
      </w:pPr>
      <w:r w:rsidRPr="009C72C2">
        <w:t>1</w:t>
      </w:r>
      <w:r w:rsidR="0021111E">
        <w:t>7</w:t>
      </w:r>
      <w:r w:rsidR="00F35E51">
        <w:t>.9</w:t>
      </w:r>
      <w:r w:rsidRPr="009C72C2">
        <w:t>.</w:t>
      </w:r>
      <w:r>
        <w:t xml:space="preserve"> </w:t>
      </w:r>
      <w:r w:rsidRPr="009C72C2">
        <w:t>По просьбе Покупателя Поставщик обязан во время гарантийного срока консультировать его по вопросам правильного использования Продукции.</w:t>
      </w:r>
    </w:p>
    <w:p w:rsidR="00963F6E" w:rsidRPr="009C72C2" w:rsidRDefault="00963F6E" w:rsidP="001F49A4">
      <w:pPr>
        <w:suppressAutoHyphens/>
        <w:ind w:firstLine="709"/>
        <w:jc w:val="both"/>
      </w:pPr>
      <w:r w:rsidRPr="009C72C2">
        <w:t>1</w:t>
      </w:r>
      <w:r w:rsidR="0021111E">
        <w:t>7</w:t>
      </w:r>
      <w:r w:rsidRPr="009C72C2">
        <w:t>.1</w:t>
      </w:r>
      <w:r w:rsidR="00F35E51">
        <w:t>0</w:t>
      </w:r>
      <w:r w:rsidRPr="009C72C2">
        <w:t xml:space="preserve">. Поставляемая Продукция не должна являться предметом залога, ареста и иного обременения и/или иметь любые другие притязания третьих лиц. В случае нарушения данного условия Поставщик возмещает Покупателю все убытки, в </w:t>
      </w:r>
      <w:proofErr w:type="spellStart"/>
      <w:r w:rsidRPr="009C72C2">
        <w:t>т.ч</w:t>
      </w:r>
      <w:proofErr w:type="spellEnd"/>
      <w:r w:rsidRPr="009C72C2">
        <w:t>. упущенную выгоду.</w:t>
      </w:r>
    </w:p>
    <w:p w:rsidR="00963F6E" w:rsidRPr="009C72C2" w:rsidRDefault="00963F6E" w:rsidP="001F49A4">
      <w:pPr>
        <w:suppressAutoHyphens/>
        <w:ind w:firstLine="709"/>
        <w:jc w:val="both"/>
      </w:pPr>
      <w:r>
        <w:t>1</w:t>
      </w:r>
      <w:r w:rsidR="0021111E">
        <w:t>7</w:t>
      </w:r>
      <w:r w:rsidRPr="009C72C2">
        <w:t>.1</w:t>
      </w:r>
      <w:r w:rsidR="00F35E51">
        <w:t>1</w:t>
      </w:r>
      <w:r w:rsidRPr="009C72C2">
        <w:t xml:space="preserve">. Весь документооборот, оформление первичных документов по Договору должно осуществляться Сторонами в соответствии с унифицированными формами, действующими на момент исполнения Стороной конкретного обязательства по Договору, при условии, если какие-либо формы либо отдельные условия </w:t>
      </w:r>
      <w:r w:rsidR="00655C6E" w:rsidRPr="009C72C2">
        <w:t>документов,</w:t>
      </w:r>
      <w:r w:rsidRPr="009C72C2">
        <w:t xml:space="preserve"> либо отдельные требования к ним, не будут определены Сторонами в Договоре, а также в дополнительных соглашениях к нему.</w:t>
      </w:r>
    </w:p>
    <w:p w:rsidR="00963F6E" w:rsidRPr="009C72C2" w:rsidRDefault="00963F6E" w:rsidP="001F49A4">
      <w:pPr>
        <w:suppressAutoHyphens/>
        <w:ind w:firstLine="709"/>
        <w:jc w:val="both"/>
      </w:pPr>
      <w:r>
        <w:t>1</w:t>
      </w:r>
      <w:r w:rsidR="0021111E">
        <w:t>7</w:t>
      </w:r>
      <w:r w:rsidRPr="009C72C2">
        <w:t>.12. Во всех случаях, когда в настоящем Договоре оговаривается выдача или оформление какого-либо утверждения, сертификата, разрешения, определения, замечания, уведомления, распоряжения или просьбы, то такие сообщения должны быть:</w:t>
      </w:r>
    </w:p>
    <w:p w:rsidR="00963F6E" w:rsidRPr="009C72C2" w:rsidRDefault="00963F6E" w:rsidP="001F49A4">
      <w:pPr>
        <w:numPr>
          <w:ilvl w:val="0"/>
          <w:numId w:val="15"/>
        </w:numPr>
        <w:tabs>
          <w:tab w:val="clear" w:pos="720"/>
          <w:tab w:val="num" w:pos="1260"/>
        </w:tabs>
        <w:suppressAutoHyphens/>
        <w:ind w:left="0" w:firstLine="709"/>
        <w:jc w:val="both"/>
      </w:pPr>
      <w:r w:rsidRPr="009C72C2">
        <w:t xml:space="preserve">в письменной форме и вручены (под расписку в получении), отправлены почтой (заказным письмом с уведомлением о вручении) или курьерской почтой или переданы с помощью согласованных электронных средств передачи сообщений (с уведомлением о получении) </w:t>
      </w:r>
      <w:r w:rsidR="00655C6E" w:rsidRPr="009C72C2">
        <w:t>в сроки,</w:t>
      </w:r>
      <w:r w:rsidRPr="009C72C2">
        <w:t xml:space="preserve"> установленные настоящим Договором, а если срок не установлен, то в течение 5 (пяти) рабочих дней с момента получения соответствующего запроса, и</w:t>
      </w:r>
    </w:p>
    <w:p w:rsidR="001E66D6" w:rsidRDefault="00963F6E" w:rsidP="001F49A4">
      <w:pPr>
        <w:numPr>
          <w:ilvl w:val="0"/>
          <w:numId w:val="15"/>
        </w:numPr>
        <w:tabs>
          <w:tab w:val="clear" w:pos="720"/>
          <w:tab w:val="num" w:pos="1260"/>
        </w:tabs>
        <w:suppressAutoHyphens/>
        <w:ind w:left="0" w:firstLine="709"/>
        <w:jc w:val="both"/>
      </w:pPr>
      <w:r w:rsidRPr="009C72C2">
        <w:t xml:space="preserve">доставлены, отправлены или переданы в адрес получателя, указанный в настоящем Договоре в качестве адреса для переписки. </w:t>
      </w:r>
    </w:p>
    <w:p w:rsidR="00963F6E" w:rsidRPr="009C72C2" w:rsidRDefault="00963F6E" w:rsidP="001F49A4">
      <w:pPr>
        <w:suppressAutoHyphens/>
        <w:ind w:firstLine="709"/>
        <w:jc w:val="both"/>
      </w:pPr>
      <w:r w:rsidRPr="009C72C2">
        <w:t>Однако:</w:t>
      </w:r>
    </w:p>
    <w:p w:rsidR="00963F6E" w:rsidRPr="009C72C2" w:rsidRDefault="00963F6E" w:rsidP="001F49A4">
      <w:pPr>
        <w:numPr>
          <w:ilvl w:val="0"/>
          <w:numId w:val="15"/>
        </w:numPr>
        <w:tabs>
          <w:tab w:val="clear" w:pos="720"/>
          <w:tab w:val="num" w:pos="1260"/>
        </w:tabs>
        <w:suppressAutoHyphens/>
        <w:ind w:left="0" w:firstLine="709"/>
        <w:jc w:val="both"/>
      </w:pPr>
      <w:r w:rsidRPr="009C72C2">
        <w:t>если получатель уведомляет о другом адресе, то сообщения по получении уведомления будут отправляться, соответственно, на этот адрес;</w:t>
      </w:r>
    </w:p>
    <w:p w:rsidR="00963F6E" w:rsidRPr="009C72C2" w:rsidRDefault="00963F6E" w:rsidP="001F49A4">
      <w:pPr>
        <w:numPr>
          <w:ilvl w:val="0"/>
          <w:numId w:val="15"/>
        </w:numPr>
        <w:tabs>
          <w:tab w:val="clear" w:pos="720"/>
          <w:tab w:val="num" w:pos="1260"/>
        </w:tabs>
        <w:suppressAutoHyphens/>
        <w:ind w:left="0" w:firstLine="709"/>
        <w:jc w:val="both"/>
      </w:pPr>
      <w:r w:rsidRPr="009C72C2">
        <w:t>если получатель, посылая просьбу о согласовании или одобрении какого-либо вопроса, не предоставил иного адреса, то ответы могут направляться в тот адрес, откуда поступила просьба.</w:t>
      </w:r>
    </w:p>
    <w:p w:rsidR="00F35E51" w:rsidRDefault="00963F6E" w:rsidP="001F49A4">
      <w:pPr>
        <w:suppressAutoHyphens/>
        <w:ind w:firstLine="709"/>
        <w:jc w:val="both"/>
      </w:pPr>
      <w:r w:rsidRPr="009C72C2">
        <w:t>1</w:t>
      </w:r>
      <w:r w:rsidR="0021111E">
        <w:t>7</w:t>
      </w:r>
      <w:r w:rsidRPr="009C72C2">
        <w:t>.13.</w:t>
      </w:r>
      <w:r>
        <w:t xml:space="preserve"> </w:t>
      </w:r>
      <w:r w:rsidRPr="009C72C2">
        <w:t xml:space="preserve">Настоящим Стороны выражают свое согласие с тем, что чертежи, спецификации, требования и другие документы аналогичного характера, предоставленные Покупателем или подготовленные согласно настоящему Договору Поставщиком или Субпоставщиками </w:t>
      </w:r>
      <w:r w:rsidRPr="009C0081">
        <w:t>(</w:t>
      </w:r>
      <w:r w:rsidR="001E66D6">
        <w:rPr>
          <w:bCs/>
        </w:rPr>
        <w:t>«</w:t>
      </w:r>
      <w:r w:rsidRPr="009C0081">
        <w:rPr>
          <w:bCs/>
        </w:rPr>
        <w:t>Документы</w:t>
      </w:r>
      <w:r w:rsidR="001E66D6">
        <w:rPr>
          <w:bCs/>
        </w:rPr>
        <w:t>»</w:t>
      </w:r>
      <w:r w:rsidRPr="009C0081">
        <w:rPr>
          <w:bCs/>
        </w:rPr>
        <w:t>)</w:t>
      </w:r>
      <w:r w:rsidRPr="009C0081">
        <w:t>,</w:t>
      </w:r>
      <w:r w:rsidRPr="009C72C2">
        <w:t xml:space="preserve"> находятся и будут оставаться в исключительной собственности Покупателя. </w:t>
      </w:r>
    </w:p>
    <w:p w:rsidR="00963F6E" w:rsidRPr="009C72C2" w:rsidRDefault="00963F6E" w:rsidP="001F49A4">
      <w:pPr>
        <w:suppressAutoHyphens/>
        <w:ind w:firstLine="709"/>
        <w:jc w:val="both"/>
      </w:pPr>
      <w:r w:rsidRPr="009C72C2">
        <w:t xml:space="preserve">Все </w:t>
      </w:r>
      <w:r w:rsidR="00F35E51">
        <w:t xml:space="preserve">возможные </w:t>
      </w:r>
      <w:r w:rsidRPr="009C72C2">
        <w:t xml:space="preserve">лицензионные платежи включены в Цену Договора и считаются полностью оплаченными, при этом никакие дополнительные платежи в форме лицензионных платежей Поставщику или какому-либо Субпоставщику оплате не подлежат. </w:t>
      </w:r>
    </w:p>
    <w:p w:rsidR="00963F6E" w:rsidRPr="009C72C2" w:rsidRDefault="00963F6E" w:rsidP="001F49A4">
      <w:pPr>
        <w:suppressAutoHyphens/>
        <w:ind w:firstLine="709"/>
        <w:jc w:val="both"/>
      </w:pPr>
      <w:r>
        <w:rPr>
          <w:rFonts w:eastAsia="SimSun"/>
        </w:rPr>
        <w:t>1</w:t>
      </w:r>
      <w:r w:rsidR="0021111E">
        <w:rPr>
          <w:rFonts w:eastAsia="SimSun"/>
        </w:rPr>
        <w:t>7</w:t>
      </w:r>
      <w:r w:rsidRPr="009C72C2">
        <w:rPr>
          <w:rFonts w:eastAsia="SimSun"/>
        </w:rPr>
        <w:t>.14. Поставщик не имеет права передавать свои права и/или обязанности по данному Договору какой-либо третьей стороне без предварительного письменного согласия Покупателя. Нарушение данного пункта дает Покупателю право прекратить действие настоящего</w:t>
      </w:r>
      <w:r>
        <w:rPr>
          <w:rFonts w:eastAsia="SimSun"/>
        </w:rPr>
        <w:t xml:space="preserve"> Договора</w:t>
      </w:r>
      <w:r w:rsidR="006128E1">
        <w:rPr>
          <w:rFonts w:eastAsia="SimSun"/>
        </w:rPr>
        <w:t>.</w:t>
      </w:r>
    </w:p>
    <w:p w:rsidR="00963F6E" w:rsidRPr="009C72C2" w:rsidRDefault="00963F6E" w:rsidP="001F49A4">
      <w:pPr>
        <w:suppressAutoHyphens/>
        <w:ind w:firstLine="709"/>
        <w:jc w:val="both"/>
      </w:pPr>
      <w:r>
        <w:t>1</w:t>
      </w:r>
      <w:r w:rsidR="0021111E">
        <w:t>7</w:t>
      </w:r>
      <w:r w:rsidRPr="009C72C2">
        <w:t>.15. Во всем остальном, что не предусмотрено Договором, Стороны будут руководствоваться действующим на территории РФ законодательством.</w:t>
      </w:r>
    </w:p>
    <w:p w:rsidR="00963F6E" w:rsidRPr="009C72C2" w:rsidRDefault="00963F6E" w:rsidP="001F49A4">
      <w:pPr>
        <w:suppressAutoHyphens/>
        <w:ind w:firstLine="709"/>
        <w:jc w:val="both"/>
      </w:pPr>
      <w:r w:rsidRPr="009C72C2">
        <w:t>1</w:t>
      </w:r>
      <w:r w:rsidR="00525A39">
        <w:t>3</w:t>
      </w:r>
      <w:r w:rsidRPr="009C72C2">
        <w:t>.16.</w:t>
      </w:r>
      <w:r>
        <w:t xml:space="preserve"> </w:t>
      </w:r>
      <w:r w:rsidRPr="009C72C2">
        <w:t>Договор вступает в силу с даты его подписания обеими Сторонами и действует до полного исполнения обязательств Сторонами.</w:t>
      </w:r>
    </w:p>
    <w:p w:rsidR="00963F6E" w:rsidRPr="009C72C2" w:rsidRDefault="00963F6E" w:rsidP="001F49A4">
      <w:pPr>
        <w:suppressAutoHyphens/>
        <w:ind w:firstLine="709"/>
        <w:jc w:val="both"/>
      </w:pPr>
      <w:r w:rsidRPr="009C72C2">
        <w:lastRenderedPageBreak/>
        <w:t>1</w:t>
      </w:r>
      <w:r w:rsidR="0021111E">
        <w:t>7</w:t>
      </w:r>
      <w:r w:rsidRPr="009C72C2">
        <w:t>.17. После подписания Договора все предшествующие переговоры и вся переписка теряют силу.</w:t>
      </w:r>
    </w:p>
    <w:p w:rsidR="00963F6E" w:rsidRPr="009C72C2" w:rsidRDefault="00963F6E" w:rsidP="001F49A4">
      <w:pPr>
        <w:suppressAutoHyphens/>
        <w:ind w:firstLine="709"/>
        <w:jc w:val="both"/>
      </w:pPr>
      <w:r w:rsidRPr="009C72C2">
        <w:t>1</w:t>
      </w:r>
      <w:r w:rsidR="0021111E">
        <w:t>7</w:t>
      </w:r>
      <w:r w:rsidRPr="009C72C2">
        <w:t>.18. Настоящий Договор подписан в двух экземплярах, имеющих равную юридическую силу, по одному экземпляру для Покупателя и Поставщика.</w:t>
      </w:r>
    </w:p>
    <w:p w:rsidR="00963F6E" w:rsidRPr="00694CEA" w:rsidRDefault="00963F6E" w:rsidP="001F49A4">
      <w:pPr>
        <w:suppressAutoHyphens/>
        <w:ind w:firstLine="709"/>
        <w:jc w:val="both"/>
        <w:rPr>
          <w:sz w:val="16"/>
          <w:szCs w:val="16"/>
        </w:rPr>
      </w:pPr>
    </w:p>
    <w:p w:rsidR="00963F6E" w:rsidRPr="00694CEA" w:rsidRDefault="00963F6E" w:rsidP="001F49A4">
      <w:pPr>
        <w:pStyle w:val="1"/>
        <w:suppressAutoHyphens/>
        <w:ind w:firstLine="709"/>
        <w:jc w:val="left"/>
        <w:rPr>
          <w:rFonts w:ascii="Times New Roman" w:hAnsi="Times New Roman"/>
          <w:b w:val="0"/>
          <w:sz w:val="16"/>
          <w:szCs w:val="16"/>
        </w:rPr>
      </w:pPr>
    </w:p>
    <w:p w:rsidR="00617B50" w:rsidRDefault="00617B50" w:rsidP="001F49A4">
      <w:pPr>
        <w:pStyle w:val="1"/>
        <w:suppressAutoHyphens/>
        <w:ind w:firstLine="709"/>
        <w:jc w:val="left"/>
        <w:rPr>
          <w:rFonts w:ascii="Times New Roman" w:hAnsi="Times New Roman"/>
          <w:b w:val="0"/>
        </w:rPr>
      </w:pPr>
    </w:p>
    <w:p w:rsidR="00963F6E" w:rsidRPr="00F1212D" w:rsidRDefault="00617B50" w:rsidP="001F49A4">
      <w:pPr>
        <w:pStyle w:val="1"/>
        <w:suppressAutoHyphens/>
        <w:ind w:firstLine="709"/>
        <w:jc w:val="left"/>
        <w:rPr>
          <w:rFonts w:ascii="Times New Roman" w:hAnsi="Times New Roman"/>
        </w:rPr>
      </w:pPr>
      <w:r w:rsidRPr="00F1212D">
        <w:rPr>
          <w:rFonts w:ascii="Times New Roman" w:hAnsi="Times New Roman"/>
        </w:rPr>
        <w:t>Статья 1</w:t>
      </w:r>
      <w:r w:rsidR="00F35E51">
        <w:rPr>
          <w:rFonts w:ascii="Times New Roman" w:hAnsi="Times New Roman"/>
        </w:rPr>
        <w:t>8</w:t>
      </w:r>
      <w:r w:rsidRPr="00F1212D">
        <w:rPr>
          <w:rFonts w:ascii="Times New Roman" w:hAnsi="Times New Roman"/>
        </w:rPr>
        <w:t xml:space="preserve">. </w:t>
      </w:r>
      <w:r w:rsidR="00963F6E" w:rsidRPr="00F1212D">
        <w:rPr>
          <w:rFonts w:ascii="Times New Roman" w:hAnsi="Times New Roman"/>
        </w:rPr>
        <w:t>Местонахождение и реквизиты Сторон</w:t>
      </w:r>
    </w:p>
    <w:p w:rsidR="00963F6E" w:rsidRPr="00694CEA" w:rsidRDefault="00963F6E" w:rsidP="001F49A4">
      <w:pPr>
        <w:suppressAutoHyphens/>
        <w:rPr>
          <w:sz w:val="16"/>
          <w:szCs w:val="16"/>
        </w:rPr>
      </w:pPr>
    </w:p>
    <w:tbl>
      <w:tblPr>
        <w:tblW w:w="0" w:type="auto"/>
        <w:tblLook w:val="01E0" w:firstRow="1" w:lastRow="1" w:firstColumn="1" w:lastColumn="1" w:noHBand="0" w:noVBand="0"/>
      </w:tblPr>
      <w:tblGrid>
        <w:gridCol w:w="5066"/>
        <w:gridCol w:w="4997"/>
      </w:tblGrid>
      <w:tr w:rsidR="00963F6E" w:rsidRPr="00661654" w:rsidTr="007071B0">
        <w:trPr>
          <w:trHeight w:val="1149"/>
        </w:trPr>
        <w:tc>
          <w:tcPr>
            <w:tcW w:w="5094" w:type="dxa"/>
          </w:tcPr>
          <w:p w:rsidR="00963F6E" w:rsidRPr="007071B0" w:rsidRDefault="00963F6E" w:rsidP="001F49A4">
            <w:pPr>
              <w:suppressAutoHyphens/>
              <w:jc w:val="both"/>
              <w:rPr>
                <w:b/>
                <w:bCs/>
              </w:rPr>
            </w:pPr>
            <w:r w:rsidRPr="007071B0">
              <w:rPr>
                <w:b/>
                <w:bCs/>
              </w:rPr>
              <w:t>ПОКУПАТЕЛЬ:</w:t>
            </w:r>
          </w:p>
          <w:p w:rsidR="00963F6E" w:rsidRDefault="00101873" w:rsidP="001F49A4">
            <w:pPr>
              <w:suppressAutoHyphens/>
              <w:jc w:val="both"/>
              <w:rPr>
                <w:b/>
                <w:bCs/>
              </w:rPr>
            </w:pPr>
            <w:r>
              <w:rPr>
                <w:b/>
                <w:bCs/>
              </w:rPr>
              <w:t>АО «ВНИПИпромтехнологии»</w:t>
            </w:r>
          </w:p>
          <w:p w:rsidR="00087228" w:rsidRPr="007071B0" w:rsidRDefault="00087228" w:rsidP="001F49A4">
            <w:pPr>
              <w:suppressAutoHyphens/>
              <w:jc w:val="both"/>
              <w:rPr>
                <w:b/>
                <w:bCs/>
                <w:i/>
              </w:rPr>
            </w:pPr>
          </w:p>
          <w:p w:rsidR="00087228" w:rsidRPr="006A3A7C" w:rsidRDefault="00087228" w:rsidP="001F49A4">
            <w:pPr>
              <w:suppressAutoHyphens/>
              <w:rPr>
                <w:bCs/>
              </w:rPr>
            </w:pPr>
            <w:r w:rsidRPr="006A3A7C">
              <w:rPr>
                <w:bCs/>
              </w:rPr>
              <w:t xml:space="preserve">Юридический адрес: </w:t>
            </w:r>
            <w:r>
              <w:rPr>
                <w:bCs/>
              </w:rPr>
              <w:t>115409, г. Москва, Каширское шоссе, д. 33</w:t>
            </w:r>
          </w:p>
          <w:p w:rsidR="00087228" w:rsidRPr="006A3A7C" w:rsidRDefault="00087228" w:rsidP="001F49A4">
            <w:pPr>
              <w:suppressAutoHyphens/>
              <w:rPr>
                <w:bCs/>
              </w:rPr>
            </w:pPr>
            <w:r w:rsidRPr="006A3A7C">
              <w:rPr>
                <w:bCs/>
              </w:rPr>
              <w:t xml:space="preserve">Почтовый адрес: </w:t>
            </w:r>
            <w:r>
              <w:rPr>
                <w:bCs/>
              </w:rPr>
              <w:t>115409, г. Москва, Каширское шоссе, д. 33</w:t>
            </w:r>
          </w:p>
          <w:p w:rsidR="00087228" w:rsidRPr="006A3A7C" w:rsidRDefault="00087228" w:rsidP="001F49A4">
            <w:pPr>
              <w:suppressAutoHyphens/>
              <w:rPr>
                <w:bCs/>
              </w:rPr>
            </w:pPr>
            <w:r w:rsidRPr="006A3A7C">
              <w:rPr>
                <w:bCs/>
              </w:rPr>
              <w:t xml:space="preserve">ОГРН </w:t>
            </w:r>
            <w:r>
              <w:rPr>
                <w:bCs/>
              </w:rPr>
              <w:t>5087746493600</w:t>
            </w:r>
          </w:p>
          <w:p w:rsidR="00087228" w:rsidRPr="006A3A7C" w:rsidRDefault="00087228" w:rsidP="001F49A4">
            <w:pPr>
              <w:suppressAutoHyphens/>
              <w:rPr>
                <w:bCs/>
              </w:rPr>
            </w:pPr>
            <w:r w:rsidRPr="006A3A7C">
              <w:rPr>
                <w:bCs/>
              </w:rPr>
              <w:t xml:space="preserve">ИНН </w:t>
            </w:r>
            <w:r>
              <w:rPr>
                <w:bCs/>
              </w:rPr>
              <w:t xml:space="preserve">7724683379 </w:t>
            </w:r>
            <w:r w:rsidRPr="006A3A7C">
              <w:rPr>
                <w:bCs/>
              </w:rPr>
              <w:t xml:space="preserve">КПП </w:t>
            </w:r>
            <w:r>
              <w:rPr>
                <w:bCs/>
              </w:rPr>
              <w:t>772401001</w:t>
            </w:r>
          </w:p>
          <w:p w:rsidR="00695959" w:rsidRDefault="00087228" w:rsidP="001F49A4">
            <w:pPr>
              <w:suppressAutoHyphens/>
              <w:rPr>
                <w:bCs/>
              </w:rPr>
            </w:pPr>
            <w:r w:rsidRPr="006A3A7C">
              <w:rPr>
                <w:bCs/>
              </w:rPr>
              <w:t xml:space="preserve">р/с </w:t>
            </w:r>
            <w:r>
              <w:rPr>
                <w:bCs/>
              </w:rPr>
              <w:t>40702810238060052812</w:t>
            </w:r>
          </w:p>
          <w:p w:rsidR="00087228" w:rsidRPr="006A3A7C" w:rsidRDefault="00087228" w:rsidP="001F49A4">
            <w:pPr>
              <w:suppressAutoHyphens/>
              <w:rPr>
                <w:bCs/>
              </w:rPr>
            </w:pPr>
            <w:r w:rsidRPr="006A3A7C">
              <w:rPr>
                <w:bCs/>
              </w:rPr>
              <w:t>в</w:t>
            </w:r>
            <w:r w:rsidR="00695959">
              <w:rPr>
                <w:bCs/>
              </w:rPr>
              <w:t xml:space="preserve"> </w:t>
            </w:r>
            <w:r>
              <w:rPr>
                <w:bCs/>
              </w:rPr>
              <w:t>ОАО Сбербанк России г. Москва</w:t>
            </w:r>
          </w:p>
          <w:p w:rsidR="00087228" w:rsidRPr="006A3A7C" w:rsidRDefault="00087228" w:rsidP="001F49A4">
            <w:pPr>
              <w:suppressAutoHyphens/>
              <w:rPr>
                <w:bCs/>
              </w:rPr>
            </w:pPr>
            <w:r w:rsidRPr="006A3A7C">
              <w:rPr>
                <w:bCs/>
              </w:rPr>
              <w:t xml:space="preserve">к/с </w:t>
            </w:r>
            <w:r>
              <w:rPr>
                <w:bCs/>
              </w:rPr>
              <w:t>30101810400000000225</w:t>
            </w:r>
          </w:p>
          <w:p w:rsidR="00087228" w:rsidRPr="006A3A7C" w:rsidRDefault="00087228" w:rsidP="001F49A4">
            <w:pPr>
              <w:suppressAutoHyphens/>
              <w:rPr>
                <w:bCs/>
              </w:rPr>
            </w:pPr>
            <w:r w:rsidRPr="006A3A7C">
              <w:rPr>
                <w:bCs/>
              </w:rPr>
              <w:t xml:space="preserve">БИК </w:t>
            </w:r>
            <w:r>
              <w:rPr>
                <w:bCs/>
              </w:rPr>
              <w:t>044525225</w:t>
            </w:r>
          </w:p>
          <w:p w:rsidR="0014070B" w:rsidRPr="007071B0" w:rsidRDefault="0014070B" w:rsidP="001F49A4">
            <w:pPr>
              <w:suppressAutoHyphens/>
              <w:jc w:val="both"/>
              <w:rPr>
                <w:b/>
                <w:bCs/>
              </w:rPr>
            </w:pPr>
          </w:p>
        </w:tc>
        <w:tc>
          <w:tcPr>
            <w:tcW w:w="5094" w:type="dxa"/>
          </w:tcPr>
          <w:p w:rsidR="00963F6E" w:rsidRPr="007071B0" w:rsidRDefault="00963F6E" w:rsidP="001F49A4">
            <w:pPr>
              <w:suppressAutoHyphens/>
              <w:jc w:val="both"/>
              <w:rPr>
                <w:b/>
                <w:bCs/>
              </w:rPr>
            </w:pPr>
            <w:r w:rsidRPr="007071B0">
              <w:rPr>
                <w:b/>
                <w:bCs/>
              </w:rPr>
              <w:t>ПОСТАВЩИК:</w:t>
            </w:r>
          </w:p>
          <w:p w:rsidR="00963F6E" w:rsidRPr="007071B0" w:rsidRDefault="00963F6E" w:rsidP="001F49A4">
            <w:pPr>
              <w:suppressAutoHyphens/>
              <w:jc w:val="both"/>
              <w:rPr>
                <w:b/>
                <w:bCs/>
                <w:i/>
              </w:rPr>
            </w:pPr>
            <w:r w:rsidRPr="007071B0">
              <w:rPr>
                <w:b/>
                <w:bCs/>
                <w:i/>
              </w:rPr>
              <w:t>Наименование Поставщика</w:t>
            </w:r>
          </w:p>
        </w:tc>
      </w:tr>
      <w:tr w:rsidR="00963F6E" w:rsidRPr="00661654" w:rsidTr="007071B0">
        <w:tc>
          <w:tcPr>
            <w:tcW w:w="5094" w:type="dxa"/>
          </w:tcPr>
          <w:p w:rsidR="00963F6E" w:rsidRPr="007071B0" w:rsidRDefault="00963F6E" w:rsidP="001F49A4">
            <w:pPr>
              <w:suppressAutoHyphens/>
              <w:jc w:val="both"/>
              <w:rPr>
                <w:b/>
                <w:bCs/>
              </w:rPr>
            </w:pPr>
            <w:r w:rsidRPr="007071B0">
              <w:rPr>
                <w:b/>
                <w:bCs/>
              </w:rPr>
              <w:t>ПОКУПАТЕЛЬ:</w:t>
            </w:r>
          </w:p>
          <w:p w:rsidR="0014070B" w:rsidRPr="007071B0" w:rsidRDefault="0014070B" w:rsidP="001F49A4">
            <w:pPr>
              <w:suppressAutoHyphens/>
              <w:rPr>
                <w:b/>
                <w:bCs/>
              </w:rPr>
            </w:pPr>
          </w:p>
          <w:p w:rsidR="0014070B" w:rsidRPr="007071B0" w:rsidRDefault="0014070B" w:rsidP="001F49A4">
            <w:pPr>
              <w:suppressAutoHyphens/>
              <w:rPr>
                <w:b/>
                <w:bCs/>
              </w:rPr>
            </w:pPr>
          </w:p>
          <w:p w:rsidR="00087228" w:rsidRDefault="0021111E" w:rsidP="001F49A4">
            <w:pPr>
              <w:tabs>
                <w:tab w:val="left" w:pos="9479"/>
              </w:tabs>
              <w:suppressAutoHyphens/>
              <w:rPr>
                <w:rStyle w:val="FontStyle33"/>
                <w:b/>
              </w:rPr>
            </w:pPr>
            <w:r>
              <w:rPr>
                <w:rStyle w:val="FontStyle33"/>
                <w:b/>
              </w:rPr>
              <w:t>___________________________</w:t>
            </w:r>
          </w:p>
          <w:p w:rsidR="0021111E" w:rsidRPr="007B6401" w:rsidRDefault="0021111E" w:rsidP="001F49A4">
            <w:pPr>
              <w:tabs>
                <w:tab w:val="left" w:pos="9479"/>
              </w:tabs>
              <w:suppressAutoHyphens/>
              <w:rPr>
                <w:rStyle w:val="FontStyle33"/>
                <w:b/>
              </w:rPr>
            </w:pPr>
          </w:p>
          <w:p w:rsidR="00087228" w:rsidRPr="007B6401" w:rsidRDefault="00087228" w:rsidP="001F49A4">
            <w:pPr>
              <w:tabs>
                <w:tab w:val="left" w:pos="9479"/>
              </w:tabs>
              <w:suppressAutoHyphens/>
              <w:rPr>
                <w:rStyle w:val="FontStyle33"/>
                <w:b/>
              </w:rPr>
            </w:pPr>
            <w:r w:rsidRPr="007B6401">
              <w:rPr>
                <w:rStyle w:val="FontStyle33"/>
                <w:b/>
              </w:rPr>
              <w:t>АО «ВНИПИпромтехнологии</w:t>
            </w:r>
          </w:p>
          <w:p w:rsidR="00087228" w:rsidRPr="007B6401" w:rsidRDefault="00087228" w:rsidP="001F49A4">
            <w:pPr>
              <w:tabs>
                <w:tab w:val="left" w:pos="9479"/>
              </w:tabs>
              <w:suppressAutoHyphens/>
              <w:rPr>
                <w:rStyle w:val="FontStyle33"/>
                <w:b/>
              </w:rPr>
            </w:pPr>
          </w:p>
          <w:p w:rsidR="00963F6E" w:rsidRPr="007071B0" w:rsidRDefault="00087228" w:rsidP="0021111E">
            <w:pPr>
              <w:tabs>
                <w:tab w:val="left" w:pos="9479"/>
              </w:tabs>
              <w:suppressAutoHyphens/>
              <w:rPr>
                <w:b/>
                <w:bCs/>
              </w:rPr>
            </w:pPr>
            <w:r w:rsidRPr="007B6401">
              <w:rPr>
                <w:rStyle w:val="FontStyle33"/>
                <w:b/>
              </w:rPr>
              <w:t>_____________</w:t>
            </w:r>
            <w:r>
              <w:rPr>
                <w:rStyle w:val="FontStyle33"/>
                <w:b/>
              </w:rPr>
              <w:t>_____</w:t>
            </w:r>
            <w:r w:rsidRPr="007B6401">
              <w:rPr>
                <w:rStyle w:val="FontStyle33"/>
                <w:b/>
              </w:rPr>
              <w:t>__/</w:t>
            </w:r>
            <w:r w:rsidR="0021111E">
              <w:rPr>
                <w:rStyle w:val="FontStyle33"/>
                <w:b/>
              </w:rPr>
              <w:t>____________________</w:t>
            </w:r>
            <w:r w:rsidRPr="007B6401">
              <w:rPr>
                <w:rStyle w:val="FontStyle33"/>
                <w:b/>
              </w:rPr>
              <w:t>/</w:t>
            </w:r>
          </w:p>
        </w:tc>
        <w:tc>
          <w:tcPr>
            <w:tcW w:w="5094" w:type="dxa"/>
          </w:tcPr>
          <w:p w:rsidR="00963F6E" w:rsidRPr="007071B0" w:rsidRDefault="00963F6E" w:rsidP="001F49A4">
            <w:pPr>
              <w:suppressAutoHyphens/>
              <w:jc w:val="both"/>
              <w:rPr>
                <w:b/>
                <w:bCs/>
              </w:rPr>
            </w:pPr>
            <w:r w:rsidRPr="007071B0">
              <w:rPr>
                <w:b/>
                <w:bCs/>
              </w:rPr>
              <w:t>ПОСТАВЩИК:</w:t>
            </w:r>
          </w:p>
          <w:p w:rsidR="0014070B" w:rsidRPr="007071B0" w:rsidRDefault="0014070B" w:rsidP="001F49A4">
            <w:pPr>
              <w:suppressAutoHyphens/>
              <w:rPr>
                <w:b/>
                <w:bCs/>
              </w:rPr>
            </w:pPr>
          </w:p>
          <w:p w:rsidR="0014070B" w:rsidRDefault="0014070B" w:rsidP="001F49A4">
            <w:pPr>
              <w:suppressAutoHyphens/>
              <w:rPr>
                <w:b/>
                <w:bCs/>
              </w:rPr>
            </w:pPr>
          </w:p>
          <w:p w:rsidR="0014070B" w:rsidRDefault="0014070B" w:rsidP="001F49A4">
            <w:pPr>
              <w:suppressAutoHyphens/>
              <w:rPr>
                <w:b/>
                <w:bCs/>
              </w:rPr>
            </w:pPr>
          </w:p>
          <w:p w:rsidR="00087228" w:rsidRPr="007071B0" w:rsidRDefault="00087228" w:rsidP="001F49A4">
            <w:pPr>
              <w:suppressAutoHyphens/>
              <w:rPr>
                <w:b/>
                <w:bCs/>
              </w:rPr>
            </w:pPr>
          </w:p>
          <w:p w:rsidR="00963F6E" w:rsidRPr="007071B0" w:rsidRDefault="00963F6E" w:rsidP="001F49A4">
            <w:pPr>
              <w:suppressAutoHyphens/>
              <w:rPr>
                <w:b/>
                <w:bCs/>
              </w:rPr>
            </w:pPr>
            <w:r w:rsidRPr="007071B0">
              <w:rPr>
                <w:b/>
                <w:bCs/>
              </w:rPr>
              <w:t>________________________</w:t>
            </w:r>
            <w:r w:rsidRPr="007071B0">
              <w:rPr>
                <w:b/>
                <w:bCs/>
                <w:i/>
              </w:rPr>
              <w:t>Ф.И.О.</w:t>
            </w:r>
          </w:p>
        </w:tc>
      </w:tr>
    </w:tbl>
    <w:p w:rsidR="00963F6E" w:rsidRDefault="00963F6E" w:rsidP="001F49A4">
      <w:pPr>
        <w:suppressAutoHyphens/>
        <w:jc w:val="both"/>
      </w:pPr>
    </w:p>
    <w:p w:rsidR="00963F6E" w:rsidRDefault="00963F6E" w:rsidP="001F49A4">
      <w:pPr>
        <w:suppressAutoHyphens/>
        <w:jc w:val="both"/>
      </w:pPr>
      <w:r w:rsidRPr="009C72C2">
        <w:t>М.П.</w:t>
      </w:r>
      <w:r w:rsidRPr="009C72C2">
        <w:tab/>
      </w:r>
      <w:r w:rsidRPr="009C72C2">
        <w:tab/>
      </w:r>
      <w:r w:rsidRPr="009C72C2">
        <w:tab/>
      </w:r>
      <w:r w:rsidRPr="009C72C2">
        <w:tab/>
      </w:r>
      <w:r w:rsidRPr="009C72C2">
        <w:tab/>
      </w:r>
      <w:r w:rsidRPr="009C72C2">
        <w:tab/>
      </w:r>
      <w:r w:rsidRPr="009C72C2">
        <w:tab/>
        <w:t>М.П.</w:t>
      </w:r>
    </w:p>
    <w:p w:rsidR="002C135C" w:rsidRDefault="002C135C" w:rsidP="00695959">
      <w:pPr>
        <w:suppressAutoHyphens/>
        <w:ind w:left="6096" w:firstLine="4394"/>
      </w:pPr>
    </w:p>
    <w:p w:rsidR="008B715D" w:rsidRDefault="008B715D" w:rsidP="00695959">
      <w:pPr>
        <w:suppressAutoHyphens/>
        <w:ind w:left="6096" w:firstLine="4394"/>
      </w:pPr>
    </w:p>
    <w:p w:rsidR="008B715D" w:rsidRDefault="008B715D" w:rsidP="00695959">
      <w:pPr>
        <w:suppressAutoHyphens/>
        <w:ind w:left="6096" w:firstLine="4394"/>
      </w:pPr>
    </w:p>
    <w:p w:rsidR="008B715D" w:rsidRDefault="008B715D" w:rsidP="008B715D">
      <w:pPr>
        <w:ind w:left="6096"/>
        <w:rPr>
          <w:b/>
          <w:bCs/>
        </w:rPr>
        <w:sectPr w:rsidR="008B715D" w:rsidSect="00695959">
          <w:footerReference w:type="even" r:id="rId8"/>
          <w:footerReference w:type="default" r:id="rId9"/>
          <w:pgSz w:w="11906" w:h="16838"/>
          <w:pgMar w:top="958" w:right="851" w:bottom="992" w:left="992" w:header="709" w:footer="493" w:gutter="0"/>
          <w:pgNumType w:start="1"/>
          <w:cols w:space="708"/>
          <w:titlePg/>
          <w:docGrid w:linePitch="326"/>
        </w:sectPr>
      </w:pPr>
    </w:p>
    <w:p w:rsidR="008B715D" w:rsidRPr="008B715D" w:rsidRDefault="008B715D" w:rsidP="008B715D">
      <w:pPr>
        <w:ind w:left="6096" w:firstLine="4394"/>
        <w:rPr>
          <w:b/>
          <w:bCs/>
        </w:rPr>
      </w:pPr>
      <w:r w:rsidRPr="008B715D">
        <w:rPr>
          <w:b/>
          <w:bCs/>
        </w:rPr>
        <w:lastRenderedPageBreak/>
        <w:t>Приложение № 3</w:t>
      </w:r>
    </w:p>
    <w:p w:rsidR="008B715D" w:rsidRPr="008B715D" w:rsidRDefault="008B715D" w:rsidP="008B715D">
      <w:pPr>
        <w:ind w:left="6096" w:firstLine="4394"/>
        <w:rPr>
          <w:b/>
          <w:bCs/>
        </w:rPr>
      </w:pPr>
      <w:r w:rsidRPr="008B715D">
        <w:rPr>
          <w:b/>
          <w:bCs/>
        </w:rPr>
        <w:t>к договору поставки №</w:t>
      </w:r>
    </w:p>
    <w:p w:rsidR="008B715D" w:rsidRPr="008B715D" w:rsidRDefault="008B715D" w:rsidP="008B715D">
      <w:pPr>
        <w:ind w:left="6096" w:firstLine="4394"/>
        <w:rPr>
          <w:b/>
          <w:bCs/>
        </w:rPr>
      </w:pPr>
      <w:r w:rsidRPr="008B715D">
        <w:rPr>
          <w:b/>
          <w:bCs/>
        </w:rPr>
        <w:t>_________от ____________</w:t>
      </w:r>
    </w:p>
    <w:p w:rsidR="008B715D" w:rsidRPr="008B715D" w:rsidRDefault="008B715D" w:rsidP="008B715D">
      <w:pPr>
        <w:ind w:left="6096" w:firstLine="4394"/>
        <w:rPr>
          <w:b/>
          <w:bCs/>
        </w:rPr>
      </w:pPr>
      <w:bookmarkStart w:id="1" w:name="_GoBack"/>
      <w:bookmarkEnd w:id="1"/>
    </w:p>
    <w:p w:rsidR="008B715D" w:rsidRPr="008B715D" w:rsidRDefault="008B715D" w:rsidP="008B715D">
      <w:pPr>
        <w:tabs>
          <w:tab w:val="left" w:leader="underscore" w:pos="7981"/>
        </w:tabs>
        <w:spacing w:line="295" w:lineRule="exact"/>
        <w:ind w:left="140"/>
        <w:jc w:val="center"/>
      </w:pPr>
    </w:p>
    <w:p w:rsidR="008B715D" w:rsidRPr="008B715D" w:rsidRDefault="008B715D" w:rsidP="008B715D">
      <w:pPr>
        <w:keepNext/>
        <w:keepLines/>
        <w:spacing w:line="295" w:lineRule="exact"/>
        <w:ind w:left="2080"/>
        <w:outlineLvl w:val="1"/>
      </w:pPr>
      <w:r w:rsidRPr="008B715D">
        <w:t>СВЕДЕНИЯ О ЦЕПОЧКЕ СОБСТВЕННИКОВ, ВКЛЮЧАЯ БЕНЕФИЦИАРОВ (В ТОМ ЧИСЛЕ КОНЕЧНЫХ)</w:t>
      </w:r>
    </w:p>
    <w:p w:rsidR="008B715D" w:rsidRPr="008B715D" w:rsidRDefault="008B715D" w:rsidP="008B715D">
      <w:pPr>
        <w:tabs>
          <w:tab w:val="left" w:leader="underscore" w:pos="7981"/>
        </w:tabs>
        <w:spacing w:line="295" w:lineRule="exact"/>
        <w:ind w:left="140"/>
        <w:jc w:val="center"/>
      </w:pPr>
    </w:p>
    <w:tbl>
      <w:tblPr>
        <w:tblW w:w="15005" w:type="dxa"/>
        <w:tblLayout w:type="fixed"/>
        <w:tblLook w:val="04A0" w:firstRow="1" w:lastRow="0" w:firstColumn="1" w:lastColumn="0" w:noHBand="0" w:noVBand="1"/>
      </w:tblPr>
      <w:tblGrid>
        <w:gridCol w:w="540"/>
        <w:gridCol w:w="663"/>
        <w:gridCol w:w="798"/>
        <w:gridCol w:w="1401"/>
        <w:gridCol w:w="896"/>
        <w:gridCol w:w="1385"/>
        <w:gridCol w:w="1341"/>
        <w:gridCol w:w="432"/>
        <w:gridCol w:w="753"/>
        <w:gridCol w:w="822"/>
        <w:gridCol w:w="828"/>
        <w:gridCol w:w="879"/>
        <w:gridCol w:w="964"/>
        <w:gridCol w:w="992"/>
        <w:gridCol w:w="2311"/>
      </w:tblGrid>
      <w:tr w:rsidR="008B715D" w:rsidRPr="008B715D" w:rsidTr="00AC212D">
        <w:trPr>
          <w:trHeight w:val="393"/>
        </w:trPr>
        <w:tc>
          <w:tcPr>
            <w:tcW w:w="15005" w:type="dxa"/>
            <w:gridSpan w:val="15"/>
            <w:tcBorders>
              <w:top w:val="single" w:sz="4" w:space="0" w:color="auto"/>
              <w:left w:val="nil"/>
              <w:bottom w:val="single" w:sz="4" w:space="0" w:color="auto"/>
              <w:right w:val="single" w:sz="4" w:space="0" w:color="000000"/>
            </w:tcBorders>
            <w:shd w:val="clear" w:color="auto" w:fill="auto"/>
            <w:vAlign w:val="center"/>
            <w:hideMark/>
          </w:tcPr>
          <w:p w:rsidR="008B715D" w:rsidRPr="008B715D" w:rsidRDefault="008B715D" w:rsidP="008B715D">
            <w:pPr>
              <w:suppressAutoHyphens/>
              <w:jc w:val="center"/>
            </w:pPr>
            <w:r w:rsidRPr="008B715D">
              <w:t>(</w:t>
            </w:r>
            <w:r w:rsidRPr="008B715D">
              <w:rPr>
                <w:i/>
                <w:iCs/>
              </w:rPr>
              <w:t>наименование организации, представляющей информацию)</w:t>
            </w:r>
          </w:p>
        </w:tc>
      </w:tr>
      <w:tr w:rsidR="008B715D" w:rsidRPr="008B715D" w:rsidTr="00AC212D">
        <w:trPr>
          <w:trHeight w:val="276"/>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8B715D" w:rsidRPr="008B715D" w:rsidRDefault="008B715D" w:rsidP="008B715D">
            <w:pPr>
              <w:suppressAutoHyphens/>
              <w:jc w:val="center"/>
            </w:pPr>
            <w:r w:rsidRPr="008B715D">
              <w:t>1</w:t>
            </w:r>
          </w:p>
        </w:tc>
        <w:tc>
          <w:tcPr>
            <w:tcW w:w="6484" w:type="dxa"/>
            <w:gridSpan w:val="6"/>
            <w:tcBorders>
              <w:top w:val="single" w:sz="4" w:space="0" w:color="auto"/>
              <w:left w:val="nil"/>
              <w:bottom w:val="single" w:sz="4" w:space="0" w:color="auto"/>
              <w:right w:val="single" w:sz="4" w:space="0" w:color="000000"/>
            </w:tcBorders>
            <w:shd w:val="clear" w:color="auto" w:fill="auto"/>
            <w:noWrap/>
            <w:vAlign w:val="center"/>
            <w:hideMark/>
          </w:tcPr>
          <w:p w:rsidR="008B715D" w:rsidRPr="008B715D" w:rsidRDefault="008B715D" w:rsidP="008B715D">
            <w:pPr>
              <w:suppressAutoHyphens/>
              <w:jc w:val="center"/>
            </w:pPr>
            <w:r w:rsidRPr="008B715D">
              <w:t>2</w:t>
            </w:r>
          </w:p>
        </w:tc>
        <w:tc>
          <w:tcPr>
            <w:tcW w:w="5670" w:type="dxa"/>
            <w:gridSpan w:val="7"/>
            <w:tcBorders>
              <w:top w:val="single" w:sz="4" w:space="0" w:color="auto"/>
              <w:left w:val="nil"/>
              <w:bottom w:val="single" w:sz="4" w:space="0" w:color="auto"/>
              <w:right w:val="single" w:sz="4" w:space="0" w:color="000000"/>
            </w:tcBorders>
            <w:shd w:val="clear" w:color="auto" w:fill="auto"/>
            <w:noWrap/>
            <w:vAlign w:val="center"/>
            <w:hideMark/>
          </w:tcPr>
          <w:p w:rsidR="008B715D" w:rsidRPr="008B715D" w:rsidRDefault="008B715D" w:rsidP="008B715D">
            <w:pPr>
              <w:suppressAutoHyphens/>
              <w:jc w:val="center"/>
            </w:pPr>
            <w:r w:rsidRPr="008B715D">
              <w:t>3</w:t>
            </w:r>
          </w:p>
        </w:tc>
        <w:tc>
          <w:tcPr>
            <w:tcW w:w="2311" w:type="dxa"/>
            <w:tcBorders>
              <w:top w:val="nil"/>
              <w:left w:val="nil"/>
              <w:bottom w:val="single" w:sz="4" w:space="0" w:color="auto"/>
              <w:right w:val="single" w:sz="4" w:space="0" w:color="auto"/>
            </w:tcBorders>
            <w:shd w:val="clear" w:color="auto" w:fill="auto"/>
            <w:noWrap/>
            <w:vAlign w:val="center"/>
            <w:hideMark/>
          </w:tcPr>
          <w:p w:rsidR="008B715D" w:rsidRPr="008B715D" w:rsidRDefault="008B715D" w:rsidP="008B715D">
            <w:pPr>
              <w:suppressAutoHyphens/>
              <w:jc w:val="center"/>
            </w:pPr>
            <w:r w:rsidRPr="008B715D">
              <w:t>4</w:t>
            </w:r>
          </w:p>
        </w:tc>
      </w:tr>
      <w:tr w:rsidR="008B715D" w:rsidRPr="008B715D" w:rsidTr="00AC212D">
        <w:trPr>
          <w:trHeight w:val="2100"/>
        </w:trPr>
        <w:tc>
          <w:tcPr>
            <w:tcW w:w="540" w:type="dxa"/>
            <w:vMerge w:val="restart"/>
            <w:tcBorders>
              <w:top w:val="nil"/>
              <w:left w:val="single" w:sz="8" w:space="0" w:color="auto"/>
              <w:bottom w:val="single" w:sz="4" w:space="0" w:color="000000"/>
              <w:right w:val="single" w:sz="4" w:space="0" w:color="auto"/>
            </w:tcBorders>
            <w:shd w:val="clear" w:color="auto" w:fill="auto"/>
            <w:noWrap/>
            <w:vAlign w:val="center"/>
            <w:hideMark/>
          </w:tcPr>
          <w:p w:rsidR="008B715D" w:rsidRPr="008B715D" w:rsidRDefault="008B715D" w:rsidP="008B715D">
            <w:pPr>
              <w:suppressAutoHyphens/>
              <w:jc w:val="center"/>
            </w:pPr>
            <w:r w:rsidRPr="008B715D">
              <w:t>№ п/п</w:t>
            </w:r>
          </w:p>
        </w:tc>
        <w:tc>
          <w:tcPr>
            <w:tcW w:w="6484" w:type="dxa"/>
            <w:gridSpan w:val="6"/>
            <w:tcBorders>
              <w:top w:val="single" w:sz="4" w:space="0" w:color="auto"/>
              <w:left w:val="nil"/>
              <w:bottom w:val="single" w:sz="4" w:space="0" w:color="auto"/>
              <w:right w:val="single" w:sz="4" w:space="0" w:color="000000"/>
            </w:tcBorders>
            <w:shd w:val="clear" w:color="auto" w:fill="auto"/>
            <w:noWrap/>
            <w:vAlign w:val="center"/>
            <w:hideMark/>
          </w:tcPr>
          <w:p w:rsidR="008B715D" w:rsidRPr="008B715D" w:rsidRDefault="008B715D" w:rsidP="008B715D">
            <w:pPr>
              <w:suppressAutoHyphens/>
              <w:jc w:val="center"/>
            </w:pPr>
            <w:r w:rsidRPr="008B715D">
              <w:t>Наименование контрагента (ИНН, вид деятельности)</w:t>
            </w:r>
          </w:p>
        </w:tc>
        <w:tc>
          <w:tcPr>
            <w:tcW w:w="5670" w:type="dxa"/>
            <w:gridSpan w:val="7"/>
            <w:tcBorders>
              <w:top w:val="single" w:sz="4" w:space="0" w:color="auto"/>
              <w:left w:val="nil"/>
              <w:bottom w:val="single" w:sz="4" w:space="0" w:color="auto"/>
              <w:right w:val="single" w:sz="4" w:space="0" w:color="000000"/>
            </w:tcBorders>
            <w:shd w:val="clear" w:color="auto" w:fill="auto"/>
            <w:noWrap/>
            <w:vAlign w:val="center"/>
            <w:hideMark/>
          </w:tcPr>
          <w:p w:rsidR="008B715D" w:rsidRPr="008B715D" w:rsidRDefault="008B715D" w:rsidP="008B715D">
            <w:pPr>
              <w:suppressAutoHyphens/>
              <w:jc w:val="center"/>
            </w:pPr>
            <w:r w:rsidRPr="008B715D">
              <w:t>Информация о цепочке собственников контрагента, включая бенефициаров (в том числе, конечных)</w:t>
            </w:r>
          </w:p>
        </w:tc>
        <w:tc>
          <w:tcPr>
            <w:tcW w:w="2311" w:type="dxa"/>
            <w:vMerge w:val="restart"/>
            <w:tcBorders>
              <w:top w:val="nil"/>
              <w:left w:val="nil"/>
              <w:right w:val="single" w:sz="4" w:space="0" w:color="auto"/>
            </w:tcBorders>
            <w:shd w:val="clear" w:color="auto" w:fill="auto"/>
            <w:vAlign w:val="center"/>
            <w:hideMark/>
          </w:tcPr>
          <w:p w:rsidR="008B715D" w:rsidRPr="008B715D" w:rsidRDefault="008B715D" w:rsidP="008B715D">
            <w:pPr>
              <w:suppressAutoHyphens/>
              <w:jc w:val="center"/>
            </w:pPr>
            <w:r w:rsidRPr="008B715D">
              <w:t>Информация о подтверждающих документах (наименование, реквизиты и т.д.)</w:t>
            </w:r>
          </w:p>
          <w:p w:rsidR="008B715D" w:rsidRPr="008B715D" w:rsidRDefault="008B715D" w:rsidP="008B715D">
            <w:pPr>
              <w:suppressAutoHyphens/>
              <w:jc w:val="center"/>
            </w:pPr>
            <w:r w:rsidRPr="008B715D">
              <w:rPr>
                <w:sz w:val="20"/>
                <w:szCs w:val="20"/>
              </w:rPr>
              <w:t> </w:t>
            </w:r>
          </w:p>
        </w:tc>
      </w:tr>
      <w:tr w:rsidR="008B715D" w:rsidRPr="008B715D" w:rsidTr="00AC212D">
        <w:trPr>
          <w:trHeight w:val="2247"/>
        </w:trPr>
        <w:tc>
          <w:tcPr>
            <w:tcW w:w="540" w:type="dxa"/>
            <w:vMerge/>
            <w:tcBorders>
              <w:top w:val="nil"/>
              <w:left w:val="single" w:sz="8" w:space="0" w:color="auto"/>
              <w:bottom w:val="single" w:sz="4" w:space="0" w:color="000000"/>
              <w:right w:val="single" w:sz="4" w:space="0" w:color="auto"/>
            </w:tcBorders>
            <w:vAlign w:val="center"/>
            <w:hideMark/>
          </w:tcPr>
          <w:p w:rsidR="008B715D" w:rsidRPr="008B715D" w:rsidRDefault="008B715D" w:rsidP="008B715D">
            <w:pPr>
              <w:suppressAutoHyphens/>
            </w:pPr>
          </w:p>
        </w:tc>
        <w:tc>
          <w:tcPr>
            <w:tcW w:w="663" w:type="dxa"/>
            <w:tcBorders>
              <w:top w:val="nil"/>
              <w:left w:val="nil"/>
              <w:bottom w:val="nil"/>
              <w:right w:val="single" w:sz="4" w:space="0" w:color="auto"/>
            </w:tcBorders>
            <w:shd w:val="clear" w:color="auto" w:fill="auto"/>
            <w:noWrap/>
            <w:vAlign w:val="center"/>
            <w:hideMark/>
          </w:tcPr>
          <w:p w:rsidR="008B715D" w:rsidRPr="008B715D" w:rsidRDefault="008B715D" w:rsidP="008B715D">
            <w:pPr>
              <w:suppressAutoHyphens/>
              <w:jc w:val="center"/>
              <w:rPr>
                <w:sz w:val="20"/>
                <w:szCs w:val="20"/>
              </w:rPr>
            </w:pPr>
            <w:r w:rsidRPr="008B715D">
              <w:rPr>
                <w:sz w:val="20"/>
                <w:szCs w:val="20"/>
              </w:rPr>
              <w:t>ИНН</w:t>
            </w:r>
          </w:p>
        </w:tc>
        <w:tc>
          <w:tcPr>
            <w:tcW w:w="798" w:type="dxa"/>
            <w:tcBorders>
              <w:top w:val="nil"/>
              <w:left w:val="nil"/>
              <w:bottom w:val="nil"/>
              <w:right w:val="single" w:sz="4" w:space="0" w:color="auto"/>
            </w:tcBorders>
            <w:shd w:val="clear" w:color="auto" w:fill="auto"/>
            <w:noWrap/>
            <w:vAlign w:val="center"/>
            <w:hideMark/>
          </w:tcPr>
          <w:p w:rsidR="008B715D" w:rsidRPr="008B715D" w:rsidRDefault="008B715D" w:rsidP="008B715D">
            <w:pPr>
              <w:suppressAutoHyphens/>
              <w:jc w:val="center"/>
              <w:rPr>
                <w:sz w:val="20"/>
                <w:szCs w:val="20"/>
              </w:rPr>
            </w:pPr>
            <w:r w:rsidRPr="008B715D">
              <w:rPr>
                <w:sz w:val="20"/>
                <w:szCs w:val="20"/>
              </w:rPr>
              <w:t>ОГРН</w:t>
            </w:r>
          </w:p>
        </w:tc>
        <w:tc>
          <w:tcPr>
            <w:tcW w:w="1401" w:type="dxa"/>
            <w:tcBorders>
              <w:top w:val="nil"/>
              <w:left w:val="nil"/>
              <w:bottom w:val="nil"/>
              <w:right w:val="single" w:sz="4" w:space="0" w:color="auto"/>
            </w:tcBorders>
            <w:shd w:val="clear" w:color="auto" w:fill="auto"/>
            <w:vAlign w:val="center"/>
            <w:hideMark/>
          </w:tcPr>
          <w:p w:rsidR="008B715D" w:rsidRPr="008B715D" w:rsidRDefault="008B715D" w:rsidP="008B715D">
            <w:pPr>
              <w:suppressAutoHyphens/>
              <w:jc w:val="center"/>
              <w:rPr>
                <w:sz w:val="20"/>
                <w:szCs w:val="20"/>
              </w:rPr>
            </w:pPr>
            <w:r w:rsidRPr="008B715D">
              <w:rPr>
                <w:sz w:val="20"/>
                <w:szCs w:val="20"/>
              </w:rPr>
              <w:t>Наименование краткое</w:t>
            </w:r>
          </w:p>
        </w:tc>
        <w:tc>
          <w:tcPr>
            <w:tcW w:w="896" w:type="dxa"/>
            <w:tcBorders>
              <w:top w:val="nil"/>
              <w:left w:val="nil"/>
              <w:bottom w:val="nil"/>
              <w:right w:val="single" w:sz="4" w:space="0" w:color="auto"/>
            </w:tcBorders>
            <w:shd w:val="clear" w:color="auto" w:fill="auto"/>
            <w:noWrap/>
            <w:vAlign w:val="center"/>
            <w:hideMark/>
          </w:tcPr>
          <w:p w:rsidR="008B715D" w:rsidRPr="008B715D" w:rsidRDefault="008B715D" w:rsidP="008B715D">
            <w:pPr>
              <w:suppressAutoHyphens/>
              <w:jc w:val="center"/>
              <w:rPr>
                <w:sz w:val="20"/>
                <w:szCs w:val="20"/>
              </w:rPr>
            </w:pPr>
            <w:r w:rsidRPr="008B715D">
              <w:rPr>
                <w:sz w:val="20"/>
                <w:szCs w:val="20"/>
              </w:rPr>
              <w:t>Код ОКВЭД</w:t>
            </w:r>
          </w:p>
        </w:tc>
        <w:tc>
          <w:tcPr>
            <w:tcW w:w="1385" w:type="dxa"/>
            <w:tcBorders>
              <w:top w:val="nil"/>
              <w:left w:val="nil"/>
              <w:bottom w:val="nil"/>
              <w:right w:val="single" w:sz="4" w:space="0" w:color="auto"/>
            </w:tcBorders>
            <w:shd w:val="clear" w:color="auto" w:fill="auto"/>
            <w:vAlign w:val="center"/>
            <w:hideMark/>
          </w:tcPr>
          <w:p w:rsidR="008B715D" w:rsidRPr="008B715D" w:rsidRDefault="008B715D" w:rsidP="008B715D">
            <w:pPr>
              <w:suppressAutoHyphens/>
              <w:jc w:val="center"/>
              <w:rPr>
                <w:sz w:val="20"/>
                <w:szCs w:val="20"/>
              </w:rPr>
            </w:pPr>
            <w:r w:rsidRPr="008B715D">
              <w:rPr>
                <w:sz w:val="20"/>
                <w:szCs w:val="20"/>
              </w:rPr>
              <w:t>Фамилия, Имя, Отчество руководителя</w:t>
            </w:r>
          </w:p>
        </w:tc>
        <w:tc>
          <w:tcPr>
            <w:tcW w:w="1341" w:type="dxa"/>
            <w:tcBorders>
              <w:top w:val="nil"/>
              <w:left w:val="nil"/>
              <w:bottom w:val="nil"/>
              <w:right w:val="single" w:sz="4" w:space="0" w:color="auto"/>
            </w:tcBorders>
            <w:shd w:val="clear" w:color="auto" w:fill="auto"/>
            <w:vAlign w:val="center"/>
            <w:hideMark/>
          </w:tcPr>
          <w:p w:rsidR="008B715D" w:rsidRPr="008B715D" w:rsidRDefault="008B715D" w:rsidP="008B715D">
            <w:pPr>
              <w:suppressAutoHyphens/>
              <w:jc w:val="center"/>
              <w:rPr>
                <w:sz w:val="20"/>
                <w:szCs w:val="20"/>
              </w:rPr>
            </w:pPr>
            <w:r w:rsidRPr="008B715D">
              <w:rPr>
                <w:sz w:val="20"/>
                <w:szCs w:val="20"/>
              </w:rPr>
              <w:t>Серия и номер документа, удостоверяющего личность руководителя</w:t>
            </w:r>
          </w:p>
        </w:tc>
        <w:tc>
          <w:tcPr>
            <w:tcW w:w="432" w:type="dxa"/>
            <w:tcBorders>
              <w:top w:val="nil"/>
              <w:left w:val="nil"/>
              <w:bottom w:val="nil"/>
              <w:right w:val="single" w:sz="4" w:space="0" w:color="auto"/>
            </w:tcBorders>
            <w:shd w:val="clear" w:color="auto" w:fill="auto"/>
            <w:noWrap/>
            <w:vAlign w:val="center"/>
            <w:hideMark/>
          </w:tcPr>
          <w:p w:rsidR="008B715D" w:rsidRPr="008B715D" w:rsidRDefault="008B715D" w:rsidP="008B715D">
            <w:pPr>
              <w:suppressAutoHyphens/>
              <w:jc w:val="center"/>
              <w:rPr>
                <w:sz w:val="20"/>
                <w:szCs w:val="20"/>
              </w:rPr>
            </w:pPr>
            <w:r w:rsidRPr="008B715D">
              <w:rPr>
                <w:sz w:val="20"/>
                <w:szCs w:val="20"/>
              </w:rPr>
              <w:t xml:space="preserve">№ </w:t>
            </w:r>
          </w:p>
        </w:tc>
        <w:tc>
          <w:tcPr>
            <w:tcW w:w="753" w:type="dxa"/>
            <w:tcBorders>
              <w:top w:val="nil"/>
              <w:left w:val="nil"/>
              <w:bottom w:val="nil"/>
              <w:right w:val="single" w:sz="4" w:space="0" w:color="auto"/>
            </w:tcBorders>
            <w:shd w:val="clear" w:color="auto" w:fill="auto"/>
            <w:noWrap/>
            <w:vAlign w:val="center"/>
            <w:hideMark/>
          </w:tcPr>
          <w:p w:rsidR="008B715D" w:rsidRPr="008B715D" w:rsidRDefault="008B715D" w:rsidP="008B715D">
            <w:pPr>
              <w:suppressAutoHyphens/>
              <w:jc w:val="center"/>
              <w:rPr>
                <w:sz w:val="20"/>
                <w:szCs w:val="20"/>
              </w:rPr>
            </w:pPr>
            <w:r w:rsidRPr="008B715D">
              <w:rPr>
                <w:sz w:val="20"/>
                <w:szCs w:val="20"/>
              </w:rPr>
              <w:t xml:space="preserve">ИНН </w:t>
            </w:r>
          </w:p>
        </w:tc>
        <w:tc>
          <w:tcPr>
            <w:tcW w:w="822" w:type="dxa"/>
            <w:tcBorders>
              <w:top w:val="nil"/>
              <w:left w:val="nil"/>
              <w:bottom w:val="nil"/>
              <w:right w:val="single" w:sz="4" w:space="0" w:color="auto"/>
            </w:tcBorders>
            <w:shd w:val="clear" w:color="auto" w:fill="auto"/>
            <w:noWrap/>
            <w:vAlign w:val="center"/>
            <w:hideMark/>
          </w:tcPr>
          <w:p w:rsidR="008B715D" w:rsidRPr="008B715D" w:rsidRDefault="008B715D" w:rsidP="008B715D">
            <w:pPr>
              <w:suppressAutoHyphens/>
              <w:jc w:val="center"/>
              <w:rPr>
                <w:sz w:val="20"/>
                <w:szCs w:val="20"/>
              </w:rPr>
            </w:pPr>
            <w:r w:rsidRPr="008B715D">
              <w:rPr>
                <w:sz w:val="20"/>
                <w:szCs w:val="20"/>
              </w:rPr>
              <w:t>ОГРН</w:t>
            </w:r>
          </w:p>
        </w:tc>
        <w:tc>
          <w:tcPr>
            <w:tcW w:w="828" w:type="dxa"/>
            <w:tcBorders>
              <w:top w:val="nil"/>
              <w:left w:val="nil"/>
              <w:bottom w:val="nil"/>
              <w:right w:val="single" w:sz="4" w:space="0" w:color="auto"/>
            </w:tcBorders>
            <w:shd w:val="clear" w:color="auto" w:fill="auto"/>
            <w:noWrap/>
            <w:vAlign w:val="center"/>
            <w:hideMark/>
          </w:tcPr>
          <w:p w:rsidR="008B715D" w:rsidRPr="008B715D" w:rsidRDefault="008B715D" w:rsidP="008B715D">
            <w:pPr>
              <w:suppressAutoHyphens/>
              <w:jc w:val="center"/>
              <w:rPr>
                <w:sz w:val="20"/>
                <w:szCs w:val="20"/>
              </w:rPr>
            </w:pPr>
            <w:r w:rsidRPr="008B715D">
              <w:rPr>
                <w:sz w:val="20"/>
                <w:szCs w:val="20"/>
              </w:rPr>
              <w:t>Наименование / ФИО</w:t>
            </w:r>
          </w:p>
        </w:tc>
        <w:tc>
          <w:tcPr>
            <w:tcW w:w="879" w:type="dxa"/>
            <w:tcBorders>
              <w:top w:val="nil"/>
              <w:left w:val="nil"/>
              <w:bottom w:val="nil"/>
              <w:right w:val="single" w:sz="4" w:space="0" w:color="auto"/>
            </w:tcBorders>
            <w:shd w:val="clear" w:color="auto" w:fill="auto"/>
            <w:noWrap/>
            <w:vAlign w:val="center"/>
            <w:hideMark/>
          </w:tcPr>
          <w:p w:rsidR="008B715D" w:rsidRPr="008B715D" w:rsidRDefault="008B715D" w:rsidP="008B715D">
            <w:pPr>
              <w:suppressAutoHyphens/>
              <w:jc w:val="center"/>
              <w:rPr>
                <w:sz w:val="20"/>
                <w:szCs w:val="20"/>
              </w:rPr>
            </w:pPr>
            <w:r w:rsidRPr="008B715D">
              <w:rPr>
                <w:sz w:val="20"/>
                <w:szCs w:val="20"/>
              </w:rPr>
              <w:t>Адрес регистрации</w:t>
            </w:r>
          </w:p>
        </w:tc>
        <w:tc>
          <w:tcPr>
            <w:tcW w:w="964" w:type="dxa"/>
            <w:tcBorders>
              <w:top w:val="nil"/>
              <w:left w:val="nil"/>
              <w:bottom w:val="nil"/>
              <w:right w:val="single" w:sz="4" w:space="0" w:color="auto"/>
            </w:tcBorders>
            <w:shd w:val="clear" w:color="auto" w:fill="auto"/>
            <w:vAlign w:val="center"/>
            <w:hideMark/>
          </w:tcPr>
          <w:p w:rsidR="008B715D" w:rsidRPr="008B715D" w:rsidRDefault="008B715D" w:rsidP="008B715D">
            <w:pPr>
              <w:suppressAutoHyphens/>
              <w:jc w:val="center"/>
              <w:rPr>
                <w:sz w:val="20"/>
                <w:szCs w:val="20"/>
              </w:rPr>
            </w:pPr>
            <w:r w:rsidRPr="008B715D">
              <w:rPr>
                <w:sz w:val="20"/>
                <w:szCs w:val="20"/>
              </w:rPr>
              <w:t>Серия и номер документа, удостоверяющего личность (для физического лица)</w:t>
            </w:r>
          </w:p>
        </w:tc>
        <w:tc>
          <w:tcPr>
            <w:tcW w:w="992" w:type="dxa"/>
            <w:tcBorders>
              <w:top w:val="nil"/>
              <w:left w:val="nil"/>
              <w:bottom w:val="nil"/>
              <w:right w:val="single" w:sz="4" w:space="0" w:color="auto"/>
            </w:tcBorders>
            <w:shd w:val="clear" w:color="auto" w:fill="auto"/>
            <w:vAlign w:val="center"/>
            <w:hideMark/>
          </w:tcPr>
          <w:p w:rsidR="008B715D" w:rsidRPr="008B715D" w:rsidRDefault="008B715D" w:rsidP="008B715D">
            <w:pPr>
              <w:suppressAutoHyphens/>
              <w:jc w:val="center"/>
              <w:rPr>
                <w:sz w:val="20"/>
                <w:szCs w:val="20"/>
              </w:rPr>
            </w:pPr>
            <w:r w:rsidRPr="008B715D">
              <w:rPr>
                <w:sz w:val="20"/>
                <w:szCs w:val="20"/>
              </w:rPr>
              <w:t>Руководитель / участник / акционер / бенефициар</w:t>
            </w:r>
          </w:p>
        </w:tc>
        <w:tc>
          <w:tcPr>
            <w:tcW w:w="2311" w:type="dxa"/>
            <w:vMerge/>
            <w:tcBorders>
              <w:left w:val="nil"/>
              <w:bottom w:val="single" w:sz="4" w:space="0" w:color="auto"/>
              <w:right w:val="single" w:sz="4" w:space="0" w:color="auto"/>
            </w:tcBorders>
            <w:shd w:val="clear" w:color="auto" w:fill="auto"/>
            <w:noWrap/>
            <w:vAlign w:val="center"/>
            <w:hideMark/>
          </w:tcPr>
          <w:p w:rsidR="008B715D" w:rsidRPr="008B715D" w:rsidRDefault="008B715D" w:rsidP="008B715D">
            <w:pPr>
              <w:suppressAutoHyphens/>
              <w:jc w:val="center"/>
              <w:rPr>
                <w:sz w:val="20"/>
                <w:szCs w:val="20"/>
              </w:rPr>
            </w:pPr>
          </w:p>
        </w:tc>
      </w:tr>
      <w:tr w:rsidR="008B715D" w:rsidRPr="008B715D" w:rsidTr="00AC212D">
        <w:trPr>
          <w:trHeight w:val="480"/>
        </w:trPr>
        <w:tc>
          <w:tcPr>
            <w:tcW w:w="540" w:type="dxa"/>
            <w:tcBorders>
              <w:top w:val="nil"/>
              <w:left w:val="single" w:sz="4" w:space="0" w:color="auto"/>
              <w:bottom w:val="single" w:sz="4" w:space="0" w:color="auto"/>
              <w:right w:val="single" w:sz="4" w:space="0" w:color="auto"/>
            </w:tcBorders>
            <w:shd w:val="clear" w:color="auto" w:fill="auto"/>
            <w:noWrap/>
            <w:vAlign w:val="center"/>
            <w:hideMark/>
          </w:tcPr>
          <w:p w:rsidR="008B715D" w:rsidRPr="008B715D" w:rsidRDefault="008B715D" w:rsidP="008B715D">
            <w:pPr>
              <w:suppressAutoHyphens/>
              <w:jc w:val="center"/>
            </w:pPr>
            <w:r w:rsidRPr="008B715D">
              <w:t>1</w:t>
            </w:r>
          </w:p>
        </w:tc>
        <w:tc>
          <w:tcPr>
            <w:tcW w:w="663" w:type="dxa"/>
            <w:tcBorders>
              <w:top w:val="single" w:sz="4" w:space="0" w:color="auto"/>
              <w:left w:val="nil"/>
              <w:bottom w:val="single" w:sz="4" w:space="0" w:color="auto"/>
              <w:right w:val="single" w:sz="4" w:space="0" w:color="auto"/>
            </w:tcBorders>
            <w:shd w:val="clear" w:color="auto" w:fill="auto"/>
            <w:noWrap/>
            <w:vAlign w:val="center"/>
            <w:hideMark/>
          </w:tcPr>
          <w:p w:rsidR="008B715D" w:rsidRPr="008B715D" w:rsidRDefault="008B715D" w:rsidP="008B715D">
            <w:pPr>
              <w:suppressAutoHyphens/>
              <w:jc w:val="center"/>
            </w:pPr>
            <w:r w:rsidRPr="008B715D">
              <w:t>2</w:t>
            </w:r>
          </w:p>
        </w:tc>
        <w:tc>
          <w:tcPr>
            <w:tcW w:w="798" w:type="dxa"/>
            <w:tcBorders>
              <w:top w:val="single" w:sz="4" w:space="0" w:color="auto"/>
              <w:left w:val="nil"/>
              <w:bottom w:val="single" w:sz="4" w:space="0" w:color="auto"/>
              <w:right w:val="single" w:sz="4" w:space="0" w:color="auto"/>
            </w:tcBorders>
            <w:shd w:val="clear" w:color="auto" w:fill="auto"/>
            <w:noWrap/>
            <w:vAlign w:val="center"/>
            <w:hideMark/>
          </w:tcPr>
          <w:p w:rsidR="008B715D" w:rsidRPr="008B715D" w:rsidRDefault="008B715D" w:rsidP="008B715D">
            <w:pPr>
              <w:suppressAutoHyphens/>
              <w:jc w:val="center"/>
            </w:pPr>
            <w:r w:rsidRPr="008B715D">
              <w:t>3</w:t>
            </w:r>
          </w:p>
        </w:tc>
        <w:tc>
          <w:tcPr>
            <w:tcW w:w="1401" w:type="dxa"/>
            <w:tcBorders>
              <w:top w:val="single" w:sz="4" w:space="0" w:color="auto"/>
              <w:left w:val="nil"/>
              <w:bottom w:val="single" w:sz="4" w:space="0" w:color="auto"/>
              <w:right w:val="single" w:sz="4" w:space="0" w:color="auto"/>
            </w:tcBorders>
            <w:shd w:val="clear" w:color="auto" w:fill="auto"/>
            <w:noWrap/>
            <w:vAlign w:val="center"/>
            <w:hideMark/>
          </w:tcPr>
          <w:p w:rsidR="008B715D" w:rsidRPr="008B715D" w:rsidRDefault="008B715D" w:rsidP="008B715D">
            <w:pPr>
              <w:suppressAutoHyphens/>
              <w:jc w:val="center"/>
            </w:pPr>
            <w:r w:rsidRPr="008B715D">
              <w:t>4</w:t>
            </w:r>
          </w:p>
        </w:tc>
        <w:tc>
          <w:tcPr>
            <w:tcW w:w="896" w:type="dxa"/>
            <w:tcBorders>
              <w:top w:val="single" w:sz="4" w:space="0" w:color="auto"/>
              <w:left w:val="nil"/>
              <w:bottom w:val="single" w:sz="4" w:space="0" w:color="auto"/>
              <w:right w:val="single" w:sz="4" w:space="0" w:color="auto"/>
            </w:tcBorders>
            <w:shd w:val="clear" w:color="auto" w:fill="auto"/>
            <w:noWrap/>
            <w:vAlign w:val="center"/>
            <w:hideMark/>
          </w:tcPr>
          <w:p w:rsidR="008B715D" w:rsidRPr="008B715D" w:rsidRDefault="008B715D" w:rsidP="008B715D">
            <w:pPr>
              <w:suppressAutoHyphens/>
              <w:jc w:val="center"/>
            </w:pPr>
            <w:r w:rsidRPr="008B715D">
              <w:t>5</w:t>
            </w:r>
          </w:p>
        </w:tc>
        <w:tc>
          <w:tcPr>
            <w:tcW w:w="1385" w:type="dxa"/>
            <w:tcBorders>
              <w:top w:val="single" w:sz="4" w:space="0" w:color="auto"/>
              <w:left w:val="nil"/>
              <w:bottom w:val="single" w:sz="4" w:space="0" w:color="auto"/>
              <w:right w:val="single" w:sz="4" w:space="0" w:color="auto"/>
            </w:tcBorders>
            <w:shd w:val="clear" w:color="auto" w:fill="auto"/>
            <w:noWrap/>
            <w:vAlign w:val="center"/>
            <w:hideMark/>
          </w:tcPr>
          <w:p w:rsidR="008B715D" w:rsidRPr="008B715D" w:rsidRDefault="008B715D" w:rsidP="008B715D">
            <w:pPr>
              <w:suppressAutoHyphens/>
              <w:jc w:val="center"/>
            </w:pPr>
            <w:r w:rsidRPr="008B715D">
              <w:t>6</w:t>
            </w:r>
          </w:p>
        </w:tc>
        <w:tc>
          <w:tcPr>
            <w:tcW w:w="1341" w:type="dxa"/>
            <w:tcBorders>
              <w:top w:val="single" w:sz="4" w:space="0" w:color="auto"/>
              <w:left w:val="nil"/>
              <w:bottom w:val="single" w:sz="4" w:space="0" w:color="auto"/>
              <w:right w:val="single" w:sz="4" w:space="0" w:color="auto"/>
            </w:tcBorders>
            <w:shd w:val="clear" w:color="auto" w:fill="auto"/>
            <w:noWrap/>
            <w:vAlign w:val="center"/>
            <w:hideMark/>
          </w:tcPr>
          <w:p w:rsidR="008B715D" w:rsidRPr="008B715D" w:rsidRDefault="008B715D" w:rsidP="008B715D">
            <w:pPr>
              <w:suppressAutoHyphens/>
              <w:jc w:val="center"/>
            </w:pPr>
            <w:r w:rsidRPr="008B715D">
              <w:t>7</w:t>
            </w:r>
          </w:p>
        </w:tc>
        <w:tc>
          <w:tcPr>
            <w:tcW w:w="432" w:type="dxa"/>
            <w:tcBorders>
              <w:top w:val="single" w:sz="4" w:space="0" w:color="auto"/>
              <w:left w:val="nil"/>
              <w:bottom w:val="single" w:sz="4" w:space="0" w:color="auto"/>
              <w:right w:val="single" w:sz="4" w:space="0" w:color="auto"/>
            </w:tcBorders>
            <w:shd w:val="clear" w:color="auto" w:fill="auto"/>
            <w:noWrap/>
            <w:vAlign w:val="center"/>
            <w:hideMark/>
          </w:tcPr>
          <w:p w:rsidR="008B715D" w:rsidRPr="008B715D" w:rsidRDefault="008B715D" w:rsidP="008B715D">
            <w:pPr>
              <w:suppressAutoHyphens/>
              <w:jc w:val="center"/>
            </w:pPr>
            <w:r w:rsidRPr="008B715D">
              <w:t>8</w:t>
            </w:r>
          </w:p>
        </w:tc>
        <w:tc>
          <w:tcPr>
            <w:tcW w:w="753" w:type="dxa"/>
            <w:tcBorders>
              <w:top w:val="single" w:sz="4" w:space="0" w:color="auto"/>
              <w:left w:val="nil"/>
              <w:bottom w:val="single" w:sz="4" w:space="0" w:color="auto"/>
              <w:right w:val="single" w:sz="4" w:space="0" w:color="auto"/>
            </w:tcBorders>
            <w:shd w:val="clear" w:color="auto" w:fill="auto"/>
            <w:noWrap/>
            <w:vAlign w:val="center"/>
            <w:hideMark/>
          </w:tcPr>
          <w:p w:rsidR="008B715D" w:rsidRPr="008B715D" w:rsidRDefault="008B715D" w:rsidP="008B715D">
            <w:pPr>
              <w:suppressAutoHyphens/>
              <w:jc w:val="center"/>
            </w:pPr>
            <w:r w:rsidRPr="008B715D">
              <w:t>9</w:t>
            </w:r>
          </w:p>
        </w:tc>
        <w:tc>
          <w:tcPr>
            <w:tcW w:w="822" w:type="dxa"/>
            <w:tcBorders>
              <w:top w:val="single" w:sz="4" w:space="0" w:color="auto"/>
              <w:left w:val="nil"/>
              <w:bottom w:val="single" w:sz="4" w:space="0" w:color="auto"/>
              <w:right w:val="single" w:sz="4" w:space="0" w:color="auto"/>
            </w:tcBorders>
            <w:shd w:val="clear" w:color="auto" w:fill="auto"/>
            <w:noWrap/>
            <w:vAlign w:val="center"/>
            <w:hideMark/>
          </w:tcPr>
          <w:p w:rsidR="008B715D" w:rsidRPr="008B715D" w:rsidRDefault="008B715D" w:rsidP="008B715D">
            <w:pPr>
              <w:suppressAutoHyphens/>
              <w:jc w:val="center"/>
            </w:pPr>
            <w:r w:rsidRPr="008B715D">
              <w:t>10</w:t>
            </w:r>
          </w:p>
        </w:tc>
        <w:tc>
          <w:tcPr>
            <w:tcW w:w="828" w:type="dxa"/>
            <w:tcBorders>
              <w:top w:val="single" w:sz="4" w:space="0" w:color="auto"/>
              <w:left w:val="nil"/>
              <w:bottom w:val="single" w:sz="4" w:space="0" w:color="auto"/>
              <w:right w:val="single" w:sz="4" w:space="0" w:color="auto"/>
            </w:tcBorders>
            <w:shd w:val="clear" w:color="auto" w:fill="auto"/>
            <w:noWrap/>
            <w:vAlign w:val="center"/>
            <w:hideMark/>
          </w:tcPr>
          <w:p w:rsidR="008B715D" w:rsidRPr="008B715D" w:rsidRDefault="008B715D" w:rsidP="008B715D">
            <w:pPr>
              <w:suppressAutoHyphens/>
              <w:jc w:val="center"/>
            </w:pPr>
            <w:r w:rsidRPr="008B715D">
              <w:t>11</w:t>
            </w:r>
          </w:p>
        </w:tc>
        <w:tc>
          <w:tcPr>
            <w:tcW w:w="879" w:type="dxa"/>
            <w:tcBorders>
              <w:top w:val="single" w:sz="4" w:space="0" w:color="auto"/>
              <w:left w:val="nil"/>
              <w:bottom w:val="single" w:sz="4" w:space="0" w:color="auto"/>
              <w:right w:val="single" w:sz="4" w:space="0" w:color="auto"/>
            </w:tcBorders>
            <w:shd w:val="clear" w:color="auto" w:fill="auto"/>
            <w:noWrap/>
            <w:vAlign w:val="center"/>
            <w:hideMark/>
          </w:tcPr>
          <w:p w:rsidR="008B715D" w:rsidRPr="008B715D" w:rsidRDefault="008B715D" w:rsidP="008B715D">
            <w:pPr>
              <w:suppressAutoHyphens/>
              <w:jc w:val="center"/>
            </w:pPr>
            <w:r w:rsidRPr="008B715D">
              <w:t>12</w:t>
            </w:r>
          </w:p>
        </w:tc>
        <w:tc>
          <w:tcPr>
            <w:tcW w:w="964" w:type="dxa"/>
            <w:tcBorders>
              <w:top w:val="single" w:sz="4" w:space="0" w:color="auto"/>
              <w:left w:val="nil"/>
              <w:bottom w:val="single" w:sz="4" w:space="0" w:color="auto"/>
              <w:right w:val="single" w:sz="4" w:space="0" w:color="auto"/>
            </w:tcBorders>
            <w:shd w:val="clear" w:color="auto" w:fill="auto"/>
            <w:noWrap/>
            <w:vAlign w:val="center"/>
            <w:hideMark/>
          </w:tcPr>
          <w:p w:rsidR="008B715D" w:rsidRPr="008B715D" w:rsidRDefault="008B715D" w:rsidP="008B715D">
            <w:pPr>
              <w:suppressAutoHyphens/>
              <w:jc w:val="center"/>
            </w:pPr>
            <w:r w:rsidRPr="008B715D">
              <w:t>13</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8B715D" w:rsidRPr="008B715D" w:rsidRDefault="008B715D" w:rsidP="008B715D">
            <w:pPr>
              <w:suppressAutoHyphens/>
              <w:jc w:val="center"/>
            </w:pPr>
            <w:r w:rsidRPr="008B715D">
              <w:t>14</w:t>
            </w:r>
          </w:p>
        </w:tc>
        <w:tc>
          <w:tcPr>
            <w:tcW w:w="2311" w:type="dxa"/>
            <w:tcBorders>
              <w:top w:val="nil"/>
              <w:left w:val="nil"/>
              <w:bottom w:val="single" w:sz="4" w:space="0" w:color="auto"/>
              <w:right w:val="single" w:sz="4" w:space="0" w:color="auto"/>
            </w:tcBorders>
            <w:shd w:val="clear" w:color="auto" w:fill="auto"/>
            <w:noWrap/>
            <w:vAlign w:val="center"/>
            <w:hideMark/>
          </w:tcPr>
          <w:p w:rsidR="008B715D" w:rsidRPr="008B715D" w:rsidRDefault="008B715D" w:rsidP="008B715D">
            <w:pPr>
              <w:suppressAutoHyphens/>
              <w:jc w:val="center"/>
            </w:pPr>
            <w:r w:rsidRPr="008B715D">
              <w:t>15</w:t>
            </w:r>
          </w:p>
        </w:tc>
      </w:tr>
      <w:tr w:rsidR="008B715D" w:rsidRPr="008B715D" w:rsidTr="00AC212D">
        <w:trPr>
          <w:trHeight w:val="320"/>
        </w:trPr>
        <w:tc>
          <w:tcPr>
            <w:tcW w:w="540" w:type="dxa"/>
            <w:tcBorders>
              <w:top w:val="nil"/>
              <w:left w:val="single" w:sz="4" w:space="0" w:color="auto"/>
              <w:bottom w:val="single" w:sz="4" w:space="0" w:color="auto"/>
              <w:right w:val="single" w:sz="4" w:space="0" w:color="auto"/>
            </w:tcBorders>
            <w:shd w:val="clear" w:color="auto" w:fill="auto"/>
            <w:vAlign w:val="center"/>
          </w:tcPr>
          <w:p w:rsidR="008B715D" w:rsidRPr="008B715D" w:rsidRDefault="008B715D" w:rsidP="008B715D">
            <w:pPr>
              <w:suppressAutoHyphens/>
              <w:jc w:val="center"/>
              <w:rPr>
                <w:i/>
                <w:iCs/>
              </w:rPr>
            </w:pPr>
            <w:r w:rsidRPr="008B715D">
              <w:rPr>
                <w:i/>
                <w:iCs/>
              </w:rPr>
              <w:t>1.</w:t>
            </w:r>
          </w:p>
        </w:tc>
        <w:tc>
          <w:tcPr>
            <w:tcW w:w="663" w:type="dxa"/>
            <w:tcBorders>
              <w:top w:val="nil"/>
              <w:left w:val="nil"/>
              <w:bottom w:val="single" w:sz="4" w:space="0" w:color="auto"/>
              <w:right w:val="single" w:sz="4" w:space="0" w:color="auto"/>
            </w:tcBorders>
            <w:shd w:val="clear" w:color="auto" w:fill="auto"/>
            <w:vAlign w:val="center"/>
          </w:tcPr>
          <w:p w:rsidR="008B715D" w:rsidRPr="008B715D" w:rsidRDefault="008B715D" w:rsidP="008B715D">
            <w:pPr>
              <w:suppressAutoHyphens/>
              <w:jc w:val="center"/>
              <w:rPr>
                <w:i/>
                <w:iCs/>
              </w:rPr>
            </w:pPr>
          </w:p>
        </w:tc>
        <w:tc>
          <w:tcPr>
            <w:tcW w:w="798" w:type="dxa"/>
            <w:tcBorders>
              <w:top w:val="nil"/>
              <w:left w:val="nil"/>
              <w:bottom w:val="single" w:sz="4" w:space="0" w:color="auto"/>
              <w:right w:val="single" w:sz="4" w:space="0" w:color="auto"/>
            </w:tcBorders>
            <w:shd w:val="clear" w:color="auto" w:fill="auto"/>
            <w:vAlign w:val="center"/>
          </w:tcPr>
          <w:p w:rsidR="008B715D" w:rsidRPr="008B715D" w:rsidRDefault="008B715D" w:rsidP="008B715D">
            <w:pPr>
              <w:suppressAutoHyphens/>
              <w:rPr>
                <w:lang w:val="x-none"/>
              </w:rPr>
            </w:pPr>
          </w:p>
        </w:tc>
        <w:tc>
          <w:tcPr>
            <w:tcW w:w="1401" w:type="dxa"/>
            <w:tcBorders>
              <w:top w:val="nil"/>
              <w:left w:val="nil"/>
              <w:bottom w:val="single" w:sz="4" w:space="0" w:color="auto"/>
              <w:right w:val="single" w:sz="4" w:space="0" w:color="auto"/>
            </w:tcBorders>
            <w:shd w:val="clear" w:color="auto" w:fill="auto"/>
            <w:vAlign w:val="center"/>
          </w:tcPr>
          <w:p w:rsidR="008B715D" w:rsidRPr="008B715D" w:rsidRDefault="008B715D" w:rsidP="008B715D">
            <w:pPr>
              <w:suppressAutoHyphens/>
              <w:jc w:val="center"/>
              <w:rPr>
                <w:i/>
                <w:iCs/>
              </w:rPr>
            </w:pPr>
          </w:p>
        </w:tc>
        <w:tc>
          <w:tcPr>
            <w:tcW w:w="896" w:type="dxa"/>
            <w:tcBorders>
              <w:top w:val="nil"/>
              <w:left w:val="nil"/>
              <w:bottom w:val="single" w:sz="4" w:space="0" w:color="auto"/>
              <w:right w:val="single" w:sz="4" w:space="0" w:color="auto"/>
            </w:tcBorders>
            <w:shd w:val="clear" w:color="auto" w:fill="auto"/>
            <w:vAlign w:val="center"/>
          </w:tcPr>
          <w:p w:rsidR="008B715D" w:rsidRPr="008B715D" w:rsidRDefault="008B715D" w:rsidP="008B715D">
            <w:pPr>
              <w:suppressAutoHyphens/>
              <w:jc w:val="center"/>
              <w:rPr>
                <w:i/>
                <w:iCs/>
              </w:rPr>
            </w:pPr>
          </w:p>
        </w:tc>
        <w:tc>
          <w:tcPr>
            <w:tcW w:w="1385" w:type="dxa"/>
            <w:tcBorders>
              <w:top w:val="nil"/>
              <w:left w:val="nil"/>
              <w:bottom w:val="single" w:sz="4" w:space="0" w:color="auto"/>
              <w:right w:val="single" w:sz="4" w:space="0" w:color="auto"/>
            </w:tcBorders>
            <w:shd w:val="clear" w:color="auto" w:fill="auto"/>
            <w:vAlign w:val="center"/>
          </w:tcPr>
          <w:p w:rsidR="008B715D" w:rsidRPr="008B715D" w:rsidRDefault="008B715D" w:rsidP="008B715D">
            <w:pPr>
              <w:suppressAutoHyphens/>
              <w:rPr>
                <w:lang w:val="x-none"/>
              </w:rPr>
            </w:pPr>
          </w:p>
        </w:tc>
        <w:tc>
          <w:tcPr>
            <w:tcW w:w="1341" w:type="dxa"/>
            <w:tcBorders>
              <w:top w:val="nil"/>
              <w:left w:val="nil"/>
              <w:bottom w:val="single" w:sz="4" w:space="0" w:color="auto"/>
              <w:right w:val="single" w:sz="4" w:space="0" w:color="auto"/>
            </w:tcBorders>
            <w:shd w:val="clear" w:color="auto" w:fill="auto"/>
            <w:vAlign w:val="center"/>
          </w:tcPr>
          <w:p w:rsidR="008B715D" w:rsidRPr="008B715D" w:rsidRDefault="008B715D" w:rsidP="008B715D">
            <w:pPr>
              <w:suppressAutoHyphens/>
              <w:jc w:val="center"/>
              <w:rPr>
                <w:i/>
                <w:iCs/>
              </w:rPr>
            </w:pPr>
          </w:p>
        </w:tc>
        <w:tc>
          <w:tcPr>
            <w:tcW w:w="432" w:type="dxa"/>
            <w:tcBorders>
              <w:top w:val="nil"/>
              <w:left w:val="nil"/>
              <w:bottom w:val="single" w:sz="4" w:space="0" w:color="auto"/>
              <w:right w:val="single" w:sz="4" w:space="0" w:color="auto"/>
            </w:tcBorders>
            <w:shd w:val="clear" w:color="auto" w:fill="auto"/>
            <w:vAlign w:val="center"/>
          </w:tcPr>
          <w:p w:rsidR="008B715D" w:rsidRPr="008B715D" w:rsidRDefault="008B715D" w:rsidP="008B715D">
            <w:pPr>
              <w:suppressAutoHyphens/>
              <w:jc w:val="center"/>
              <w:rPr>
                <w:i/>
                <w:iCs/>
              </w:rPr>
            </w:pPr>
          </w:p>
        </w:tc>
        <w:tc>
          <w:tcPr>
            <w:tcW w:w="753" w:type="dxa"/>
            <w:tcBorders>
              <w:top w:val="nil"/>
              <w:left w:val="nil"/>
              <w:bottom w:val="single" w:sz="4" w:space="0" w:color="auto"/>
              <w:right w:val="single" w:sz="4" w:space="0" w:color="auto"/>
            </w:tcBorders>
            <w:shd w:val="clear" w:color="auto" w:fill="auto"/>
            <w:vAlign w:val="center"/>
          </w:tcPr>
          <w:p w:rsidR="008B715D" w:rsidRPr="008B715D" w:rsidRDefault="008B715D" w:rsidP="008B715D">
            <w:pPr>
              <w:suppressAutoHyphens/>
              <w:jc w:val="center"/>
              <w:rPr>
                <w:i/>
                <w:iCs/>
              </w:rPr>
            </w:pPr>
          </w:p>
        </w:tc>
        <w:tc>
          <w:tcPr>
            <w:tcW w:w="822" w:type="dxa"/>
            <w:tcBorders>
              <w:top w:val="nil"/>
              <w:left w:val="nil"/>
              <w:bottom w:val="single" w:sz="4" w:space="0" w:color="auto"/>
              <w:right w:val="single" w:sz="4" w:space="0" w:color="auto"/>
            </w:tcBorders>
            <w:shd w:val="clear" w:color="auto" w:fill="auto"/>
            <w:vAlign w:val="center"/>
          </w:tcPr>
          <w:p w:rsidR="008B715D" w:rsidRPr="008B715D" w:rsidRDefault="008B715D" w:rsidP="008B715D">
            <w:pPr>
              <w:suppressAutoHyphens/>
              <w:jc w:val="center"/>
              <w:rPr>
                <w:i/>
                <w:iCs/>
              </w:rPr>
            </w:pPr>
          </w:p>
        </w:tc>
        <w:tc>
          <w:tcPr>
            <w:tcW w:w="828" w:type="dxa"/>
            <w:tcBorders>
              <w:top w:val="nil"/>
              <w:left w:val="nil"/>
              <w:bottom w:val="single" w:sz="4" w:space="0" w:color="auto"/>
              <w:right w:val="single" w:sz="4" w:space="0" w:color="auto"/>
            </w:tcBorders>
            <w:shd w:val="clear" w:color="auto" w:fill="auto"/>
            <w:vAlign w:val="center"/>
          </w:tcPr>
          <w:p w:rsidR="008B715D" w:rsidRPr="008B715D" w:rsidRDefault="008B715D" w:rsidP="008B715D">
            <w:pPr>
              <w:suppressAutoHyphens/>
              <w:rPr>
                <w:lang w:val="x-none"/>
              </w:rPr>
            </w:pPr>
          </w:p>
        </w:tc>
        <w:tc>
          <w:tcPr>
            <w:tcW w:w="879" w:type="dxa"/>
            <w:tcBorders>
              <w:top w:val="nil"/>
              <w:left w:val="nil"/>
              <w:bottom w:val="single" w:sz="4" w:space="0" w:color="auto"/>
              <w:right w:val="single" w:sz="4" w:space="0" w:color="auto"/>
            </w:tcBorders>
            <w:shd w:val="clear" w:color="auto" w:fill="auto"/>
            <w:vAlign w:val="center"/>
          </w:tcPr>
          <w:p w:rsidR="008B715D" w:rsidRPr="008B715D" w:rsidRDefault="008B715D" w:rsidP="008B715D">
            <w:pPr>
              <w:suppressAutoHyphens/>
              <w:jc w:val="center"/>
              <w:rPr>
                <w:i/>
                <w:iCs/>
              </w:rPr>
            </w:pPr>
          </w:p>
        </w:tc>
        <w:tc>
          <w:tcPr>
            <w:tcW w:w="964" w:type="dxa"/>
            <w:tcBorders>
              <w:top w:val="nil"/>
              <w:left w:val="nil"/>
              <w:bottom w:val="single" w:sz="4" w:space="0" w:color="auto"/>
              <w:right w:val="single" w:sz="4" w:space="0" w:color="auto"/>
            </w:tcBorders>
            <w:shd w:val="clear" w:color="auto" w:fill="auto"/>
            <w:vAlign w:val="center"/>
          </w:tcPr>
          <w:p w:rsidR="008B715D" w:rsidRPr="008B715D" w:rsidRDefault="008B715D" w:rsidP="008B715D">
            <w:pPr>
              <w:suppressAutoHyphens/>
              <w:jc w:val="center"/>
              <w:rPr>
                <w:i/>
                <w:iCs/>
              </w:rPr>
            </w:pPr>
          </w:p>
        </w:tc>
        <w:tc>
          <w:tcPr>
            <w:tcW w:w="992" w:type="dxa"/>
            <w:tcBorders>
              <w:top w:val="nil"/>
              <w:left w:val="nil"/>
              <w:bottom w:val="single" w:sz="4" w:space="0" w:color="auto"/>
              <w:right w:val="single" w:sz="4" w:space="0" w:color="auto"/>
            </w:tcBorders>
            <w:shd w:val="clear" w:color="auto" w:fill="auto"/>
            <w:vAlign w:val="center"/>
          </w:tcPr>
          <w:p w:rsidR="008B715D" w:rsidRPr="008B715D" w:rsidRDefault="008B715D" w:rsidP="008B715D">
            <w:pPr>
              <w:suppressAutoHyphens/>
              <w:jc w:val="center"/>
              <w:rPr>
                <w:i/>
                <w:iCs/>
              </w:rPr>
            </w:pPr>
          </w:p>
        </w:tc>
        <w:tc>
          <w:tcPr>
            <w:tcW w:w="2311" w:type="dxa"/>
            <w:tcBorders>
              <w:top w:val="nil"/>
              <w:left w:val="nil"/>
              <w:bottom w:val="single" w:sz="4" w:space="0" w:color="auto"/>
              <w:right w:val="single" w:sz="4" w:space="0" w:color="auto"/>
            </w:tcBorders>
            <w:shd w:val="clear" w:color="auto" w:fill="auto"/>
            <w:vAlign w:val="center"/>
          </w:tcPr>
          <w:p w:rsidR="008B715D" w:rsidRPr="008B715D" w:rsidRDefault="008B715D" w:rsidP="008B715D">
            <w:pPr>
              <w:suppressAutoHyphens/>
              <w:jc w:val="center"/>
              <w:rPr>
                <w:i/>
                <w:iCs/>
              </w:rPr>
            </w:pPr>
          </w:p>
        </w:tc>
      </w:tr>
      <w:tr w:rsidR="008B715D" w:rsidRPr="008B715D" w:rsidTr="00AC212D">
        <w:trPr>
          <w:trHeight w:val="348"/>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8B715D" w:rsidRPr="008B715D" w:rsidRDefault="008B715D" w:rsidP="008B715D">
            <w:pPr>
              <w:suppressAutoHyphens/>
              <w:rPr>
                <w:i/>
                <w:iCs/>
              </w:rPr>
            </w:pPr>
            <w:r w:rsidRPr="008B715D">
              <w:rPr>
                <w:i/>
                <w:iCs/>
              </w:rPr>
              <w:t> </w:t>
            </w:r>
          </w:p>
        </w:tc>
        <w:tc>
          <w:tcPr>
            <w:tcW w:w="663" w:type="dxa"/>
            <w:tcBorders>
              <w:top w:val="nil"/>
              <w:left w:val="nil"/>
              <w:bottom w:val="single" w:sz="4" w:space="0" w:color="auto"/>
              <w:right w:val="single" w:sz="4" w:space="0" w:color="auto"/>
            </w:tcBorders>
            <w:shd w:val="clear" w:color="auto" w:fill="auto"/>
            <w:vAlign w:val="center"/>
            <w:hideMark/>
          </w:tcPr>
          <w:p w:rsidR="008B715D" w:rsidRPr="008B715D" w:rsidRDefault="008B715D" w:rsidP="008B715D">
            <w:pPr>
              <w:suppressAutoHyphens/>
              <w:jc w:val="center"/>
              <w:rPr>
                <w:i/>
                <w:iCs/>
              </w:rPr>
            </w:pPr>
            <w:r w:rsidRPr="008B715D">
              <w:rPr>
                <w:i/>
                <w:iCs/>
              </w:rPr>
              <w:t> </w:t>
            </w:r>
          </w:p>
        </w:tc>
        <w:tc>
          <w:tcPr>
            <w:tcW w:w="798" w:type="dxa"/>
            <w:tcBorders>
              <w:top w:val="nil"/>
              <w:left w:val="nil"/>
              <w:bottom w:val="single" w:sz="4" w:space="0" w:color="auto"/>
              <w:right w:val="single" w:sz="4" w:space="0" w:color="auto"/>
            </w:tcBorders>
            <w:shd w:val="clear" w:color="auto" w:fill="auto"/>
            <w:vAlign w:val="center"/>
            <w:hideMark/>
          </w:tcPr>
          <w:p w:rsidR="008B715D" w:rsidRPr="008B715D" w:rsidRDefault="008B715D" w:rsidP="008B715D">
            <w:pPr>
              <w:suppressAutoHyphens/>
              <w:jc w:val="center"/>
              <w:rPr>
                <w:i/>
                <w:iCs/>
              </w:rPr>
            </w:pPr>
            <w:r w:rsidRPr="008B715D">
              <w:rPr>
                <w:i/>
                <w:iCs/>
              </w:rPr>
              <w:t> </w:t>
            </w:r>
          </w:p>
        </w:tc>
        <w:tc>
          <w:tcPr>
            <w:tcW w:w="1401" w:type="dxa"/>
            <w:tcBorders>
              <w:top w:val="nil"/>
              <w:left w:val="nil"/>
              <w:bottom w:val="single" w:sz="4" w:space="0" w:color="auto"/>
              <w:right w:val="single" w:sz="4" w:space="0" w:color="auto"/>
            </w:tcBorders>
            <w:shd w:val="clear" w:color="auto" w:fill="auto"/>
            <w:vAlign w:val="center"/>
            <w:hideMark/>
          </w:tcPr>
          <w:p w:rsidR="008B715D" w:rsidRPr="008B715D" w:rsidRDefault="008B715D" w:rsidP="008B715D">
            <w:pPr>
              <w:suppressAutoHyphens/>
              <w:jc w:val="center"/>
              <w:rPr>
                <w:i/>
                <w:iCs/>
              </w:rPr>
            </w:pPr>
            <w:r w:rsidRPr="008B715D">
              <w:rPr>
                <w:i/>
                <w:iCs/>
              </w:rPr>
              <w:t> </w:t>
            </w:r>
          </w:p>
        </w:tc>
        <w:tc>
          <w:tcPr>
            <w:tcW w:w="896" w:type="dxa"/>
            <w:tcBorders>
              <w:top w:val="nil"/>
              <w:left w:val="nil"/>
              <w:bottom w:val="single" w:sz="4" w:space="0" w:color="auto"/>
              <w:right w:val="single" w:sz="4" w:space="0" w:color="auto"/>
            </w:tcBorders>
            <w:shd w:val="clear" w:color="auto" w:fill="auto"/>
            <w:vAlign w:val="center"/>
            <w:hideMark/>
          </w:tcPr>
          <w:p w:rsidR="008B715D" w:rsidRPr="008B715D" w:rsidRDefault="008B715D" w:rsidP="008B715D">
            <w:pPr>
              <w:suppressAutoHyphens/>
              <w:jc w:val="center"/>
              <w:rPr>
                <w:i/>
                <w:iCs/>
              </w:rPr>
            </w:pPr>
            <w:r w:rsidRPr="008B715D">
              <w:rPr>
                <w:i/>
                <w:iCs/>
              </w:rPr>
              <w:t> </w:t>
            </w:r>
          </w:p>
        </w:tc>
        <w:tc>
          <w:tcPr>
            <w:tcW w:w="1385" w:type="dxa"/>
            <w:tcBorders>
              <w:top w:val="nil"/>
              <w:left w:val="nil"/>
              <w:bottom w:val="single" w:sz="4" w:space="0" w:color="auto"/>
              <w:right w:val="single" w:sz="4" w:space="0" w:color="auto"/>
            </w:tcBorders>
            <w:shd w:val="clear" w:color="auto" w:fill="auto"/>
            <w:vAlign w:val="center"/>
            <w:hideMark/>
          </w:tcPr>
          <w:p w:rsidR="008B715D" w:rsidRPr="008B715D" w:rsidRDefault="008B715D" w:rsidP="008B715D">
            <w:pPr>
              <w:suppressAutoHyphens/>
              <w:jc w:val="center"/>
              <w:rPr>
                <w:i/>
                <w:iCs/>
              </w:rPr>
            </w:pPr>
            <w:r w:rsidRPr="008B715D">
              <w:rPr>
                <w:i/>
                <w:iCs/>
              </w:rPr>
              <w:t> </w:t>
            </w:r>
          </w:p>
        </w:tc>
        <w:tc>
          <w:tcPr>
            <w:tcW w:w="1341" w:type="dxa"/>
            <w:tcBorders>
              <w:top w:val="nil"/>
              <w:left w:val="nil"/>
              <w:bottom w:val="single" w:sz="4" w:space="0" w:color="auto"/>
              <w:right w:val="single" w:sz="4" w:space="0" w:color="auto"/>
            </w:tcBorders>
            <w:shd w:val="clear" w:color="auto" w:fill="auto"/>
            <w:vAlign w:val="center"/>
            <w:hideMark/>
          </w:tcPr>
          <w:p w:rsidR="008B715D" w:rsidRPr="008B715D" w:rsidRDefault="008B715D" w:rsidP="008B715D">
            <w:pPr>
              <w:suppressAutoHyphens/>
              <w:jc w:val="center"/>
              <w:rPr>
                <w:i/>
                <w:iCs/>
              </w:rPr>
            </w:pPr>
            <w:r w:rsidRPr="008B715D">
              <w:rPr>
                <w:i/>
                <w:iCs/>
              </w:rPr>
              <w:t> </w:t>
            </w:r>
          </w:p>
        </w:tc>
        <w:tc>
          <w:tcPr>
            <w:tcW w:w="432" w:type="dxa"/>
            <w:tcBorders>
              <w:top w:val="nil"/>
              <w:left w:val="nil"/>
              <w:bottom w:val="single" w:sz="4" w:space="0" w:color="auto"/>
              <w:right w:val="single" w:sz="4" w:space="0" w:color="auto"/>
            </w:tcBorders>
            <w:shd w:val="clear" w:color="auto" w:fill="auto"/>
            <w:vAlign w:val="center"/>
          </w:tcPr>
          <w:p w:rsidR="008B715D" w:rsidRPr="008B715D" w:rsidRDefault="008B715D" w:rsidP="008B715D">
            <w:pPr>
              <w:suppressAutoHyphens/>
              <w:jc w:val="center"/>
              <w:rPr>
                <w:i/>
                <w:iCs/>
              </w:rPr>
            </w:pPr>
          </w:p>
        </w:tc>
        <w:tc>
          <w:tcPr>
            <w:tcW w:w="753" w:type="dxa"/>
            <w:tcBorders>
              <w:top w:val="nil"/>
              <w:left w:val="nil"/>
              <w:bottom w:val="single" w:sz="4" w:space="0" w:color="auto"/>
              <w:right w:val="single" w:sz="4" w:space="0" w:color="auto"/>
            </w:tcBorders>
            <w:shd w:val="clear" w:color="auto" w:fill="auto"/>
            <w:vAlign w:val="center"/>
          </w:tcPr>
          <w:p w:rsidR="008B715D" w:rsidRPr="008B715D" w:rsidRDefault="008B715D" w:rsidP="008B715D">
            <w:pPr>
              <w:suppressAutoHyphens/>
              <w:jc w:val="center"/>
              <w:rPr>
                <w:i/>
                <w:iCs/>
              </w:rPr>
            </w:pPr>
          </w:p>
        </w:tc>
        <w:tc>
          <w:tcPr>
            <w:tcW w:w="822" w:type="dxa"/>
            <w:tcBorders>
              <w:top w:val="nil"/>
              <w:left w:val="nil"/>
              <w:bottom w:val="single" w:sz="4" w:space="0" w:color="auto"/>
              <w:right w:val="single" w:sz="4" w:space="0" w:color="auto"/>
            </w:tcBorders>
            <w:shd w:val="clear" w:color="auto" w:fill="auto"/>
            <w:vAlign w:val="center"/>
          </w:tcPr>
          <w:p w:rsidR="008B715D" w:rsidRPr="008B715D" w:rsidRDefault="008B715D" w:rsidP="008B715D">
            <w:pPr>
              <w:suppressAutoHyphens/>
              <w:jc w:val="center"/>
              <w:rPr>
                <w:i/>
                <w:iCs/>
              </w:rPr>
            </w:pPr>
          </w:p>
        </w:tc>
        <w:tc>
          <w:tcPr>
            <w:tcW w:w="828" w:type="dxa"/>
            <w:tcBorders>
              <w:top w:val="nil"/>
              <w:left w:val="nil"/>
              <w:bottom w:val="single" w:sz="4" w:space="0" w:color="auto"/>
              <w:right w:val="single" w:sz="4" w:space="0" w:color="auto"/>
            </w:tcBorders>
            <w:shd w:val="clear" w:color="auto" w:fill="auto"/>
            <w:vAlign w:val="center"/>
          </w:tcPr>
          <w:p w:rsidR="008B715D" w:rsidRPr="008B715D" w:rsidRDefault="008B715D" w:rsidP="008B715D">
            <w:pPr>
              <w:suppressAutoHyphens/>
              <w:jc w:val="center"/>
              <w:rPr>
                <w:i/>
                <w:iCs/>
              </w:rPr>
            </w:pPr>
          </w:p>
        </w:tc>
        <w:tc>
          <w:tcPr>
            <w:tcW w:w="879" w:type="dxa"/>
            <w:tcBorders>
              <w:top w:val="nil"/>
              <w:left w:val="nil"/>
              <w:bottom w:val="single" w:sz="4" w:space="0" w:color="auto"/>
              <w:right w:val="single" w:sz="4" w:space="0" w:color="auto"/>
            </w:tcBorders>
            <w:shd w:val="clear" w:color="auto" w:fill="auto"/>
            <w:vAlign w:val="center"/>
          </w:tcPr>
          <w:p w:rsidR="008B715D" w:rsidRPr="008B715D" w:rsidRDefault="008B715D" w:rsidP="008B715D">
            <w:pPr>
              <w:suppressAutoHyphens/>
              <w:jc w:val="center"/>
              <w:rPr>
                <w:i/>
                <w:iCs/>
              </w:rPr>
            </w:pPr>
          </w:p>
        </w:tc>
        <w:tc>
          <w:tcPr>
            <w:tcW w:w="964" w:type="dxa"/>
            <w:tcBorders>
              <w:top w:val="nil"/>
              <w:left w:val="nil"/>
              <w:bottom w:val="single" w:sz="4" w:space="0" w:color="auto"/>
              <w:right w:val="single" w:sz="4" w:space="0" w:color="auto"/>
            </w:tcBorders>
            <w:shd w:val="clear" w:color="auto" w:fill="auto"/>
            <w:vAlign w:val="center"/>
          </w:tcPr>
          <w:p w:rsidR="008B715D" w:rsidRPr="008B715D" w:rsidRDefault="008B715D" w:rsidP="008B715D">
            <w:pPr>
              <w:suppressAutoHyphens/>
              <w:jc w:val="center"/>
              <w:rPr>
                <w:i/>
                <w:iCs/>
              </w:rPr>
            </w:pPr>
          </w:p>
        </w:tc>
        <w:tc>
          <w:tcPr>
            <w:tcW w:w="992" w:type="dxa"/>
            <w:tcBorders>
              <w:top w:val="nil"/>
              <w:left w:val="nil"/>
              <w:bottom w:val="single" w:sz="4" w:space="0" w:color="auto"/>
              <w:right w:val="single" w:sz="4" w:space="0" w:color="auto"/>
            </w:tcBorders>
            <w:shd w:val="clear" w:color="auto" w:fill="auto"/>
            <w:vAlign w:val="center"/>
          </w:tcPr>
          <w:p w:rsidR="008B715D" w:rsidRPr="008B715D" w:rsidRDefault="008B715D" w:rsidP="008B715D">
            <w:pPr>
              <w:suppressAutoHyphens/>
              <w:jc w:val="center"/>
              <w:rPr>
                <w:i/>
                <w:iCs/>
              </w:rPr>
            </w:pPr>
          </w:p>
        </w:tc>
        <w:tc>
          <w:tcPr>
            <w:tcW w:w="2311" w:type="dxa"/>
            <w:tcBorders>
              <w:top w:val="nil"/>
              <w:left w:val="nil"/>
              <w:bottom w:val="single" w:sz="4" w:space="0" w:color="auto"/>
              <w:right w:val="single" w:sz="4" w:space="0" w:color="auto"/>
            </w:tcBorders>
            <w:shd w:val="clear" w:color="auto" w:fill="auto"/>
            <w:vAlign w:val="center"/>
          </w:tcPr>
          <w:p w:rsidR="008B715D" w:rsidRPr="008B715D" w:rsidRDefault="008B715D" w:rsidP="008B715D">
            <w:pPr>
              <w:suppressAutoHyphens/>
              <w:jc w:val="center"/>
              <w:rPr>
                <w:i/>
                <w:iCs/>
              </w:rPr>
            </w:pPr>
          </w:p>
        </w:tc>
      </w:tr>
    </w:tbl>
    <w:p w:rsidR="008B715D" w:rsidRPr="008B715D" w:rsidRDefault="008B715D" w:rsidP="008B715D"/>
    <w:p w:rsidR="008B715D" w:rsidRDefault="008B715D" w:rsidP="00695959">
      <w:pPr>
        <w:suppressAutoHyphens/>
        <w:ind w:left="6096" w:firstLine="4394"/>
        <w:sectPr w:rsidR="008B715D" w:rsidSect="008B715D">
          <w:pgSz w:w="16838" w:h="11906" w:orient="landscape"/>
          <w:pgMar w:top="992" w:right="958" w:bottom="851" w:left="992" w:header="709" w:footer="493" w:gutter="0"/>
          <w:pgNumType w:start="1"/>
          <w:cols w:space="708"/>
          <w:titlePg/>
          <w:docGrid w:linePitch="326"/>
        </w:sectPr>
      </w:pPr>
    </w:p>
    <w:p w:rsidR="008B715D" w:rsidRDefault="008B715D" w:rsidP="008B715D">
      <w:pPr>
        <w:rPr>
          <w:b/>
          <w:bCs/>
        </w:rPr>
      </w:pPr>
      <w:r>
        <w:lastRenderedPageBreak/>
        <w:t xml:space="preserve">                                                                                                     </w:t>
      </w:r>
      <w:r>
        <w:rPr>
          <w:b/>
          <w:bCs/>
        </w:rPr>
        <w:t>Приложение № 4</w:t>
      </w:r>
    </w:p>
    <w:p w:rsidR="008B715D" w:rsidRDefault="008B715D" w:rsidP="008B715D">
      <w:pPr>
        <w:ind w:left="6096"/>
        <w:rPr>
          <w:b/>
          <w:bCs/>
        </w:rPr>
      </w:pPr>
      <w:r>
        <w:rPr>
          <w:b/>
          <w:bCs/>
        </w:rPr>
        <w:t>к договору поставки № _________от ____________</w:t>
      </w:r>
    </w:p>
    <w:p w:rsidR="008B715D" w:rsidRDefault="008B715D" w:rsidP="008B715D">
      <w:pPr>
        <w:jc w:val="center"/>
        <w:rPr>
          <w:b/>
          <w:bCs/>
        </w:rPr>
      </w:pPr>
    </w:p>
    <w:p w:rsidR="008B715D" w:rsidRDefault="008B715D" w:rsidP="008B715D">
      <w:pPr>
        <w:jc w:val="center"/>
        <w:rPr>
          <w:b/>
          <w:bCs/>
        </w:rPr>
      </w:pPr>
      <w:r w:rsidRPr="002D45C0">
        <w:rPr>
          <w:b/>
          <w:bCs/>
        </w:rPr>
        <w:t>АНТИКОРРУПЦИОННАЯ ОГОВОРКА</w:t>
      </w:r>
    </w:p>
    <w:p w:rsidR="008B715D" w:rsidRPr="00E16851" w:rsidRDefault="008B715D" w:rsidP="008B715D">
      <w:pPr>
        <w:pStyle w:val="Text"/>
        <w:spacing w:after="0"/>
        <w:rPr>
          <w:lang w:val="ru-RU"/>
        </w:rPr>
      </w:pPr>
      <w:r w:rsidRPr="00E16851">
        <w:rPr>
          <w:lang w:val="ru-RU"/>
        </w:rPr>
        <w:t>Статья 1.</w:t>
      </w:r>
    </w:p>
    <w:p w:rsidR="008B715D" w:rsidRPr="00E16851" w:rsidRDefault="008B715D" w:rsidP="008B715D">
      <w:pPr>
        <w:pStyle w:val="Text"/>
        <w:spacing w:after="0"/>
        <w:rPr>
          <w:lang w:val="ru-RU"/>
        </w:rPr>
      </w:pPr>
      <w:r w:rsidRPr="00E16851">
        <w:rPr>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8B715D" w:rsidRPr="00E16851" w:rsidRDefault="008B715D" w:rsidP="008B715D">
      <w:pPr>
        <w:pStyle w:val="Text"/>
        <w:spacing w:after="0"/>
        <w:rPr>
          <w:b/>
          <w:bCs/>
          <w:lang w:val="ru-RU"/>
        </w:rPr>
      </w:pPr>
      <w:r w:rsidRPr="00E16851">
        <w:rPr>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8B715D" w:rsidRPr="00E16851" w:rsidRDefault="008B715D" w:rsidP="008B715D">
      <w:pPr>
        <w:pStyle w:val="Text"/>
        <w:spacing w:after="0"/>
        <w:rPr>
          <w:lang w:val="ru-RU"/>
        </w:rPr>
      </w:pPr>
      <w:r w:rsidRPr="00E16851">
        <w:rPr>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E16851">
        <w:rPr>
          <w:b/>
          <w:bCs/>
          <w:lang w:val="ru-RU"/>
        </w:rPr>
        <w:t xml:space="preserve"> </w:t>
      </w:r>
      <w:r w:rsidRPr="00E16851">
        <w:rPr>
          <w:bCs/>
          <w:lang w:val="ru-RU"/>
        </w:rPr>
        <w:t>Это подтверждение должно быть направлено в течение десяти рабочих дней с даты направления письменного уведомления.</w:t>
      </w:r>
    </w:p>
    <w:p w:rsidR="008B715D" w:rsidRPr="00E16851" w:rsidRDefault="008B715D" w:rsidP="008B715D">
      <w:pPr>
        <w:pStyle w:val="Text"/>
        <w:spacing w:after="0"/>
        <w:rPr>
          <w:b/>
          <w:bCs/>
          <w:lang w:val="ru-RU"/>
        </w:rPr>
      </w:pPr>
      <w:r w:rsidRPr="00E16851">
        <w:rPr>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8B715D" w:rsidRPr="00E16851" w:rsidRDefault="008B715D" w:rsidP="008B715D">
      <w:pPr>
        <w:pStyle w:val="Text"/>
        <w:spacing w:after="0"/>
        <w:rPr>
          <w:lang w:val="ru-RU"/>
        </w:rPr>
      </w:pPr>
      <w:r w:rsidRPr="00E16851">
        <w:rPr>
          <w:lang w:val="ru-RU"/>
        </w:rPr>
        <w:t>Статья 2.</w:t>
      </w:r>
    </w:p>
    <w:p w:rsidR="008B715D" w:rsidRDefault="008B715D" w:rsidP="008B715D">
      <w:pPr>
        <w:pStyle w:val="text1"/>
        <w:spacing w:after="0"/>
        <w:jc w:val="both"/>
      </w:pPr>
      <w:r>
        <w:t xml:space="preserve">В случае нарушения одной Стороной обязательств воздерживаться от запрещенных в Статье 1 настоящего Договора действий и/или </w:t>
      </w:r>
      <w:r w:rsidRPr="00A4771A">
        <w:t>неполучения другой Стороной в</w:t>
      </w:r>
      <w:r>
        <w:t xml:space="preserve">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8B715D" w:rsidRDefault="008B715D" w:rsidP="008B715D">
      <w:pPr>
        <w:pStyle w:val="text1"/>
        <w:spacing w:after="0"/>
        <w:jc w:val="both"/>
      </w:pPr>
    </w:p>
    <w:p w:rsidR="008B715D" w:rsidRPr="002C135C" w:rsidRDefault="008B715D" w:rsidP="008B715D">
      <w:pPr>
        <w:pStyle w:val="text1"/>
        <w:spacing w:after="0" w:line="276" w:lineRule="auto"/>
        <w:jc w:val="both"/>
        <w:rPr>
          <w:sz w:val="6"/>
          <w:szCs w:val="6"/>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028"/>
      </w:tblGrid>
      <w:tr w:rsidR="008B715D" w:rsidRPr="003875E6" w:rsidTr="00AC212D">
        <w:tc>
          <w:tcPr>
            <w:tcW w:w="5069" w:type="dxa"/>
          </w:tcPr>
          <w:p w:rsidR="008B715D" w:rsidRPr="007B6401" w:rsidRDefault="008B715D" w:rsidP="00AC212D">
            <w:pPr>
              <w:tabs>
                <w:tab w:val="left" w:pos="9479"/>
              </w:tabs>
              <w:rPr>
                <w:rStyle w:val="FontStyle33"/>
                <w:b/>
              </w:rPr>
            </w:pPr>
            <w:r w:rsidRPr="007B6401">
              <w:rPr>
                <w:rStyle w:val="FontStyle33"/>
                <w:b/>
              </w:rPr>
              <w:t xml:space="preserve">От </w:t>
            </w:r>
            <w:r>
              <w:rPr>
                <w:rStyle w:val="FontStyle33"/>
                <w:b/>
              </w:rPr>
              <w:t>Покупателя</w:t>
            </w:r>
            <w:r w:rsidRPr="007B6401">
              <w:rPr>
                <w:rStyle w:val="FontStyle33"/>
                <w:b/>
              </w:rPr>
              <w:t xml:space="preserve">: </w:t>
            </w:r>
          </w:p>
          <w:p w:rsidR="008B715D" w:rsidRPr="007B6401" w:rsidRDefault="008B715D" w:rsidP="00AC212D">
            <w:pPr>
              <w:tabs>
                <w:tab w:val="left" w:pos="9479"/>
              </w:tabs>
              <w:rPr>
                <w:rStyle w:val="FontStyle33"/>
                <w:b/>
              </w:rPr>
            </w:pPr>
            <w:r w:rsidRPr="007B6401">
              <w:rPr>
                <w:rStyle w:val="FontStyle33"/>
                <w:b/>
              </w:rPr>
              <w:t>Директор</w:t>
            </w:r>
          </w:p>
          <w:p w:rsidR="008B715D" w:rsidRPr="007B6401" w:rsidRDefault="008B715D" w:rsidP="00AC212D">
            <w:pPr>
              <w:tabs>
                <w:tab w:val="left" w:pos="9479"/>
              </w:tabs>
              <w:rPr>
                <w:rStyle w:val="FontStyle33"/>
                <w:b/>
              </w:rPr>
            </w:pPr>
            <w:r w:rsidRPr="007B6401">
              <w:rPr>
                <w:rStyle w:val="FontStyle33"/>
                <w:b/>
              </w:rPr>
              <w:t>АО «ВНИПИпромтехнологии</w:t>
            </w:r>
          </w:p>
          <w:p w:rsidR="008B715D" w:rsidRPr="007B6401" w:rsidRDefault="008B715D" w:rsidP="00AC212D">
            <w:pPr>
              <w:tabs>
                <w:tab w:val="left" w:pos="9479"/>
              </w:tabs>
              <w:rPr>
                <w:rStyle w:val="FontStyle33"/>
                <w:b/>
              </w:rPr>
            </w:pPr>
          </w:p>
          <w:p w:rsidR="008B715D" w:rsidRPr="007B6401" w:rsidRDefault="008B715D" w:rsidP="00AC212D">
            <w:pPr>
              <w:tabs>
                <w:tab w:val="left" w:pos="9479"/>
              </w:tabs>
              <w:rPr>
                <w:rStyle w:val="FontStyle33"/>
                <w:b/>
              </w:rPr>
            </w:pPr>
            <w:r>
              <w:rPr>
                <w:rStyle w:val="FontStyle33"/>
                <w:b/>
              </w:rPr>
              <w:t xml:space="preserve">_______________/Ю.В. </w:t>
            </w:r>
            <w:proofErr w:type="spellStart"/>
            <w:r>
              <w:rPr>
                <w:rStyle w:val="FontStyle33"/>
                <w:b/>
              </w:rPr>
              <w:t>Дмитрак</w:t>
            </w:r>
            <w:proofErr w:type="spellEnd"/>
            <w:r w:rsidRPr="007B6401">
              <w:rPr>
                <w:rStyle w:val="FontStyle33"/>
                <w:b/>
              </w:rPr>
              <w:t>/</w:t>
            </w:r>
          </w:p>
          <w:p w:rsidR="008B715D" w:rsidRPr="003875E6" w:rsidRDefault="008B715D" w:rsidP="00AC212D">
            <w:pPr>
              <w:tabs>
                <w:tab w:val="left" w:pos="9479"/>
              </w:tabs>
              <w:rPr>
                <w:rStyle w:val="FontStyle33"/>
                <w:b/>
              </w:rPr>
            </w:pPr>
            <w:r w:rsidRPr="007B6401">
              <w:rPr>
                <w:rStyle w:val="FontStyle33"/>
                <w:b/>
              </w:rPr>
              <w:t>М. п. «___» ___________ 201</w:t>
            </w:r>
            <w:r>
              <w:rPr>
                <w:rStyle w:val="FontStyle33"/>
                <w:b/>
              </w:rPr>
              <w:t>__</w:t>
            </w:r>
            <w:r w:rsidRPr="007B6401">
              <w:rPr>
                <w:rStyle w:val="FontStyle33"/>
                <w:b/>
              </w:rPr>
              <w:t xml:space="preserve"> г.</w:t>
            </w:r>
            <w:r w:rsidRPr="003875E6">
              <w:rPr>
                <w:rStyle w:val="FontStyle33"/>
                <w:b/>
              </w:rPr>
              <w:t xml:space="preserve"> </w:t>
            </w:r>
          </w:p>
        </w:tc>
        <w:tc>
          <w:tcPr>
            <w:tcW w:w="5069" w:type="dxa"/>
          </w:tcPr>
          <w:p w:rsidR="008B715D" w:rsidRPr="007B6401" w:rsidRDefault="008B715D" w:rsidP="00AC212D">
            <w:pPr>
              <w:tabs>
                <w:tab w:val="left" w:pos="9479"/>
              </w:tabs>
              <w:rPr>
                <w:rStyle w:val="FontStyle33"/>
                <w:b/>
              </w:rPr>
            </w:pPr>
            <w:r w:rsidRPr="007B6401">
              <w:rPr>
                <w:rStyle w:val="FontStyle33"/>
                <w:b/>
              </w:rPr>
              <w:t xml:space="preserve">От </w:t>
            </w:r>
            <w:r>
              <w:rPr>
                <w:rStyle w:val="FontStyle33"/>
                <w:b/>
              </w:rPr>
              <w:t>Поставщика</w:t>
            </w:r>
            <w:r w:rsidRPr="007B6401">
              <w:rPr>
                <w:rStyle w:val="FontStyle33"/>
                <w:b/>
              </w:rPr>
              <w:t>:</w:t>
            </w:r>
          </w:p>
          <w:p w:rsidR="008B715D" w:rsidRDefault="008B715D" w:rsidP="00AC212D">
            <w:pPr>
              <w:tabs>
                <w:tab w:val="left" w:pos="9479"/>
              </w:tabs>
              <w:rPr>
                <w:rStyle w:val="FontStyle33"/>
                <w:b/>
              </w:rPr>
            </w:pPr>
          </w:p>
          <w:p w:rsidR="008B715D" w:rsidRPr="007B6401" w:rsidRDefault="008B715D" w:rsidP="00AC212D">
            <w:pPr>
              <w:tabs>
                <w:tab w:val="left" w:pos="9479"/>
              </w:tabs>
              <w:rPr>
                <w:rStyle w:val="FontStyle33"/>
                <w:b/>
              </w:rPr>
            </w:pPr>
          </w:p>
          <w:p w:rsidR="008B715D" w:rsidRPr="007B6401" w:rsidRDefault="008B715D" w:rsidP="00AC212D">
            <w:pPr>
              <w:tabs>
                <w:tab w:val="left" w:pos="9479"/>
              </w:tabs>
              <w:rPr>
                <w:rStyle w:val="FontStyle33"/>
                <w:b/>
              </w:rPr>
            </w:pPr>
          </w:p>
          <w:p w:rsidR="008B715D" w:rsidRPr="007B6401" w:rsidRDefault="008B715D" w:rsidP="00AC212D">
            <w:pPr>
              <w:tabs>
                <w:tab w:val="left" w:pos="9479"/>
              </w:tabs>
              <w:rPr>
                <w:rStyle w:val="FontStyle33"/>
                <w:b/>
              </w:rPr>
            </w:pPr>
            <w:r w:rsidRPr="007B6401">
              <w:rPr>
                <w:rStyle w:val="FontStyle33"/>
                <w:b/>
              </w:rPr>
              <w:t>_______________/</w:t>
            </w:r>
            <w:r>
              <w:rPr>
                <w:rStyle w:val="FontStyle33"/>
                <w:b/>
              </w:rPr>
              <w:t xml:space="preserve">                                 </w:t>
            </w:r>
            <w:r w:rsidRPr="007B6401">
              <w:rPr>
                <w:rStyle w:val="FontStyle33"/>
                <w:b/>
              </w:rPr>
              <w:t>/</w:t>
            </w:r>
          </w:p>
          <w:p w:rsidR="008B715D" w:rsidRPr="003875E6" w:rsidRDefault="008B715D" w:rsidP="00AC212D">
            <w:pPr>
              <w:tabs>
                <w:tab w:val="left" w:pos="9479"/>
              </w:tabs>
              <w:rPr>
                <w:rStyle w:val="FontStyle33"/>
                <w:b/>
              </w:rPr>
            </w:pPr>
            <w:r w:rsidRPr="007B6401">
              <w:rPr>
                <w:rStyle w:val="FontStyle33"/>
                <w:b/>
              </w:rPr>
              <w:t>М. п. «____» ____________ 201</w:t>
            </w:r>
            <w:r>
              <w:rPr>
                <w:rStyle w:val="FontStyle33"/>
                <w:b/>
              </w:rPr>
              <w:t>__</w:t>
            </w:r>
            <w:r w:rsidRPr="007B6401">
              <w:rPr>
                <w:rStyle w:val="FontStyle33"/>
                <w:b/>
              </w:rPr>
              <w:t xml:space="preserve"> г.</w:t>
            </w:r>
            <w:r w:rsidRPr="003875E6">
              <w:rPr>
                <w:rStyle w:val="FontStyle33"/>
                <w:b/>
              </w:rPr>
              <w:t xml:space="preserve"> </w:t>
            </w:r>
          </w:p>
        </w:tc>
      </w:tr>
    </w:tbl>
    <w:p w:rsidR="008B715D" w:rsidRDefault="008B715D" w:rsidP="00695959">
      <w:pPr>
        <w:suppressAutoHyphens/>
        <w:ind w:left="6096" w:firstLine="4394"/>
      </w:pPr>
    </w:p>
    <w:sectPr w:rsidR="008B715D" w:rsidSect="00695959">
      <w:pgSz w:w="11906" w:h="16838"/>
      <w:pgMar w:top="958" w:right="851" w:bottom="992" w:left="992" w:header="709" w:footer="493" w:gutter="0"/>
      <w:pgNumType w:start="1"/>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3C6B" w:rsidRDefault="00A63C6B">
      <w:r>
        <w:separator/>
      </w:r>
    </w:p>
  </w:endnote>
  <w:endnote w:type="continuationSeparator" w:id="0">
    <w:p w:rsidR="00A63C6B" w:rsidRDefault="00A63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K) Cyr">
    <w:altName w:val="Courier New"/>
    <w:panose1 w:val="00000000000000000000"/>
    <w:charset w:val="CC"/>
    <w:family w:val="roman"/>
    <w:notTrueType/>
    <w:pitch w:val="variable"/>
    <w:sig w:usb0="00000201" w:usb1="00000000" w:usb2="00000000" w:usb3="00000000" w:csb0="00000004"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5C9" w:rsidRDefault="006535C9" w:rsidP="00682200">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6535C9" w:rsidRDefault="006535C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5C9" w:rsidRDefault="006535C9" w:rsidP="003C7BA3">
    <w:pPr>
      <w:pStyle w:val="a8"/>
      <w:jc w:val="right"/>
    </w:pPr>
    <w:r w:rsidRPr="003C7BA3">
      <w:rPr>
        <w:rStyle w:val="a9"/>
      </w:rPr>
      <w:t xml:space="preserve">стр. </w:t>
    </w:r>
    <w:r w:rsidRPr="003C7BA3">
      <w:rPr>
        <w:rStyle w:val="a9"/>
      </w:rPr>
      <w:fldChar w:fldCharType="begin"/>
    </w:r>
    <w:r w:rsidRPr="003C7BA3">
      <w:rPr>
        <w:rStyle w:val="a9"/>
      </w:rPr>
      <w:instrText xml:space="preserve"> PAGE </w:instrText>
    </w:r>
    <w:r w:rsidRPr="003C7BA3">
      <w:rPr>
        <w:rStyle w:val="a9"/>
      </w:rPr>
      <w:fldChar w:fldCharType="separate"/>
    </w:r>
    <w:r w:rsidR="008B715D">
      <w:rPr>
        <w:rStyle w:val="a9"/>
        <w:noProof/>
      </w:rPr>
      <w:t>17</w:t>
    </w:r>
    <w:r w:rsidRPr="003C7BA3">
      <w:rPr>
        <w:rStyle w:val="a9"/>
      </w:rPr>
      <w:fldChar w:fldCharType="end"/>
    </w:r>
    <w:r w:rsidRPr="003C7BA3">
      <w:rPr>
        <w:rStyle w:val="a9"/>
      </w:rPr>
      <w:t xml:space="preserve"> из </w:t>
    </w:r>
    <w:r w:rsidRPr="003C7BA3">
      <w:rPr>
        <w:rStyle w:val="a9"/>
      </w:rPr>
      <w:fldChar w:fldCharType="begin"/>
    </w:r>
    <w:r w:rsidRPr="003C7BA3">
      <w:rPr>
        <w:rStyle w:val="a9"/>
      </w:rPr>
      <w:instrText xml:space="preserve"> NUMPAGES </w:instrText>
    </w:r>
    <w:r w:rsidRPr="003C7BA3">
      <w:rPr>
        <w:rStyle w:val="a9"/>
      </w:rPr>
      <w:fldChar w:fldCharType="separate"/>
    </w:r>
    <w:r w:rsidR="008B715D">
      <w:rPr>
        <w:rStyle w:val="a9"/>
        <w:noProof/>
      </w:rPr>
      <w:t>19</w:t>
    </w:r>
    <w:r w:rsidRPr="003C7BA3">
      <w:rPr>
        <w:rStyle w:val="a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3C6B" w:rsidRDefault="00A63C6B">
      <w:r>
        <w:separator/>
      </w:r>
    </w:p>
  </w:footnote>
  <w:footnote w:type="continuationSeparator" w:id="0">
    <w:p w:rsidR="00A63C6B" w:rsidRDefault="00A63C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15:restartNumberingAfterBreak="0">
    <w:nsid w:val="00000014"/>
    <w:multiLevelType w:val="multilevel"/>
    <w:tmpl w:val="7D6E7ADE"/>
    <w:name w:val="AOTOC67"/>
    <w:lvl w:ilvl="0">
      <w:start w:val="1"/>
      <w:numFmt w:val="decimal"/>
      <w:lvlText w:val="%1."/>
      <w:lvlJc w:val="left"/>
      <w:pPr>
        <w:tabs>
          <w:tab w:val="num" w:pos="720"/>
        </w:tabs>
        <w:ind w:left="720" w:hanging="720"/>
      </w:pPr>
    </w:lvl>
    <w:lvl w:ilvl="1">
      <w:start w:val="1"/>
      <w:numFmt w:val="decimal"/>
      <w:lvlText w:val="Part %2"/>
      <w:lvlJc w:val="left"/>
      <w:pPr>
        <w:tabs>
          <w:tab w:val="num" w:pos="1800"/>
        </w:tabs>
        <w:ind w:left="1440" w:hanging="720"/>
      </w:pPr>
    </w:lvl>
    <w:lvl w:ilvl="2">
      <w:start w:val="1"/>
      <w:numFmt w:val="none"/>
      <w:lvlRestart w:val="0"/>
      <w:suff w:val="nothing"/>
      <w:lvlText w:val=""/>
      <w:lvlJc w:val="left"/>
    </w:lvl>
    <w:lvl w:ilvl="3">
      <w:start w:val="1"/>
      <w:numFmt w:val="none"/>
      <w:lvlRestart w:val="0"/>
      <w:suff w:val="nothing"/>
      <w:lvlText w:val=""/>
      <w:lvlJc w:val="left"/>
    </w:lvl>
    <w:lvl w:ilvl="4">
      <w:start w:val="1"/>
      <w:numFmt w:val="none"/>
      <w:lvlRestart w:val="0"/>
      <w:suff w:val="nothing"/>
      <w:lvlText w:val=""/>
      <w:lvlJc w:val="left"/>
    </w:lvl>
    <w:lvl w:ilvl="5">
      <w:start w:val="1"/>
      <w:numFmt w:val="none"/>
      <w:lvlRestart w:val="0"/>
      <w:suff w:val="nothing"/>
      <w:lvlText w:val=""/>
      <w:lvlJc w:val="left"/>
    </w:lvl>
    <w:lvl w:ilvl="6">
      <w:start w:val="1"/>
      <w:numFmt w:val="none"/>
      <w:lvlRestart w:val="0"/>
      <w:suff w:val="nothing"/>
      <w:lvlText w:val=""/>
      <w:lvlJc w:val="left"/>
    </w:lvl>
    <w:lvl w:ilvl="7">
      <w:start w:val="1"/>
      <w:numFmt w:val="none"/>
      <w:lvlRestart w:val="0"/>
      <w:suff w:val="nothing"/>
      <w:lvlText w:val=""/>
      <w:lvlJc w:val="left"/>
    </w:lvl>
    <w:lvl w:ilvl="8">
      <w:start w:val="1"/>
      <w:numFmt w:val="none"/>
      <w:lvlRestart w:val="0"/>
      <w:suff w:val="nothing"/>
      <w:lvlText w:val=""/>
      <w:lvlJc w:val="left"/>
    </w:lvl>
  </w:abstractNum>
  <w:abstractNum w:abstractNumId="2" w15:restartNumberingAfterBreak="0">
    <w:nsid w:val="03BD2219"/>
    <w:multiLevelType w:val="hybridMultilevel"/>
    <w:tmpl w:val="670CC91E"/>
    <w:lvl w:ilvl="0" w:tplc="5D9236A8">
      <w:start w:val="1"/>
      <w:numFmt w:val="decimal"/>
      <w:lvlText w:val="2.%1."/>
      <w:lvlJc w:val="left"/>
      <w:pPr>
        <w:tabs>
          <w:tab w:val="num" w:pos="0"/>
        </w:tabs>
        <w:ind w:left="786" w:hanging="360"/>
      </w:pPr>
      <w:rPr>
        <w:rFonts w:hint="default"/>
      </w:rPr>
    </w:lvl>
    <w:lvl w:ilvl="1" w:tplc="DC7AC19C">
      <w:start w:val="1"/>
      <w:numFmt w:val="decimal"/>
      <w:lvlText w:val="1.2.%2."/>
      <w:lvlJc w:val="left"/>
      <w:pPr>
        <w:tabs>
          <w:tab w:val="num" w:pos="1582"/>
        </w:tabs>
        <w:ind w:left="1582" w:hanging="360"/>
      </w:pPr>
      <w:rPr>
        <w:rFonts w:hint="default"/>
      </w:r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 w15:restartNumberingAfterBreak="0">
    <w:nsid w:val="09B47689"/>
    <w:multiLevelType w:val="hybridMultilevel"/>
    <w:tmpl w:val="608075C2"/>
    <w:lvl w:ilvl="0" w:tplc="DF82088A">
      <w:start w:val="1"/>
      <w:numFmt w:val="decimal"/>
      <w:lvlText w:val="15.%1."/>
      <w:lvlJc w:val="left"/>
      <w:pPr>
        <w:tabs>
          <w:tab w:val="num" w:pos="1069"/>
        </w:tabs>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5C6629"/>
    <w:multiLevelType w:val="hybridMultilevel"/>
    <w:tmpl w:val="0CDC9DDC"/>
    <w:lvl w:ilvl="0" w:tplc="A41A069E">
      <w:start w:val="1"/>
      <w:numFmt w:val="decimal"/>
      <w:lvlText w:val="13.%1."/>
      <w:lvlJc w:val="left"/>
      <w:pPr>
        <w:ind w:left="1495" w:hanging="360"/>
      </w:pPr>
      <w:rPr>
        <w:b w:val="0"/>
        <w:i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09965CD"/>
    <w:multiLevelType w:val="hybridMultilevel"/>
    <w:tmpl w:val="3774CFF6"/>
    <w:lvl w:ilvl="0" w:tplc="04190001">
      <w:start w:val="1"/>
      <w:numFmt w:val="bullet"/>
      <w:lvlText w:val=""/>
      <w:lvlJc w:val="left"/>
      <w:pPr>
        <w:tabs>
          <w:tab w:val="num" w:pos="1440"/>
        </w:tabs>
        <w:ind w:left="1440" w:hanging="360"/>
      </w:pPr>
      <w:rPr>
        <w:rFonts w:ascii="Symbol" w:hAnsi="Symbol" w:hint="default"/>
      </w:rPr>
    </w:lvl>
    <w:lvl w:ilvl="1" w:tplc="0419000F">
      <w:start w:val="1"/>
      <w:numFmt w:val="decimal"/>
      <w:lvlText w:val="%2."/>
      <w:lvlJc w:val="left"/>
      <w:pPr>
        <w:tabs>
          <w:tab w:val="num" w:pos="2160"/>
        </w:tabs>
        <w:ind w:left="2160" w:hanging="360"/>
      </w:pPr>
      <w:rPr>
        <w:rFonts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0F8228B"/>
    <w:multiLevelType w:val="multilevel"/>
    <w:tmpl w:val="A9D27816"/>
    <w:lvl w:ilvl="0">
      <w:start w:val="7"/>
      <w:numFmt w:val="decimal"/>
      <w:lvlText w:val="%1."/>
      <w:lvlJc w:val="left"/>
      <w:pPr>
        <w:tabs>
          <w:tab w:val="num" w:pos="540"/>
        </w:tabs>
        <w:ind w:left="540" w:hanging="540"/>
      </w:pPr>
      <w:rPr>
        <w:rFonts w:hint="default"/>
      </w:rPr>
    </w:lvl>
    <w:lvl w:ilvl="1">
      <w:start w:val="2"/>
      <w:numFmt w:val="decimal"/>
      <w:lvlText w:val="%1.%2."/>
      <w:lvlJc w:val="left"/>
      <w:pPr>
        <w:tabs>
          <w:tab w:val="num" w:pos="930"/>
        </w:tabs>
        <w:ind w:left="930" w:hanging="540"/>
      </w:pPr>
      <w:rPr>
        <w:rFonts w:hint="default"/>
      </w:rPr>
    </w:lvl>
    <w:lvl w:ilvl="2">
      <w:start w:val="1"/>
      <w:numFmt w:val="decimal"/>
      <w:lvlText w:val="%1.%2.%3."/>
      <w:lvlJc w:val="left"/>
      <w:pPr>
        <w:tabs>
          <w:tab w:val="num" w:pos="1500"/>
        </w:tabs>
        <w:ind w:left="1500" w:hanging="720"/>
      </w:pPr>
      <w:rPr>
        <w:rFonts w:hint="default"/>
      </w:rPr>
    </w:lvl>
    <w:lvl w:ilvl="3">
      <w:start w:val="1"/>
      <w:numFmt w:val="decimal"/>
      <w:lvlText w:val="%1.%2.%3.%4."/>
      <w:lvlJc w:val="left"/>
      <w:pPr>
        <w:tabs>
          <w:tab w:val="num" w:pos="1890"/>
        </w:tabs>
        <w:ind w:left="1890" w:hanging="720"/>
      </w:pPr>
      <w:rPr>
        <w:rFonts w:hint="default"/>
      </w:rPr>
    </w:lvl>
    <w:lvl w:ilvl="4">
      <w:start w:val="1"/>
      <w:numFmt w:val="decimal"/>
      <w:lvlText w:val="%1.%2.%3.%4.%5."/>
      <w:lvlJc w:val="left"/>
      <w:pPr>
        <w:tabs>
          <w:tab w:val="num" w:pos="2640"/>
        </w:tabs>
        <w:ind w:left="2640" w:hanging="1080"/>
      </w:pPr>
      <w:rPr>
        <w:rFonts w:hint="default"/>
      </w:rPr>
    </w:lvl>
    <w:lvl w:ilvl="5">
      <w:start w:val="1"/>
      <w:numFmt w:val="decimal"/>
      <w:lvlText w:val="%1.%2.%3.%4.%5.%6."/>
      <w:lvlJc w:val="left"/>
      <w:pPr>
        <w:tabs>
          <w:tab w:val="num" w:pos="3030"/>
        </w:tabs>
        <w:ind w:left="3030" w:hanging="1080"/>
      </w:pPr>
      <w:rPr>
        <w:rFonts w:hint="default"/>
      </w:rPr>
    </w:lvl>
    <w:lvl w:ilvl="6">
      <w:start w:val="1"/>
      <w:numFmt w:val="decimal"/>
      <w:lvlText w:val="%1.%2.%3.%4.%5.%6.%7."/>
      <w:lvlJc w:val="left"/>
      <w:pPr>
        <w:tabs>
          <w:tab w:val="num" w:pos="3780"/>
        </w:tabs>
        <w:ind w:left="3780" w:hanging="1440"/>
      </w:pPr>
      <w:rPr>
        <w:rFonts w:hint="default"/>
      </w:rPr>
    </w:lvl>
    <w:lvl w:ilvl="7">
      <w:start w:val="1"/>
      <w:numFmt w:val="decimal"/>
      <w:lvlText w:val="%1.%2.%3.%4.%5.%6.%7.%8."/>
      <w:lvlJc w:val="left"/>
      <w:pPr>
        <w:tabs>
          <w:tab w:val="num" w:pos="4170"/>
        </w:tabs>
        <w:ind w:left="4170" w:hanging="1440"/>
      </w:pPr>
      <w:rPr>
        <w:rFonts w:hint="default"/>
      </w:rPr>
    </w:lvl>
    <w:lvl w:ilvl="8">
      <w:start w:val="1"/>
      <w:numFmt w:val="decimal"/>
      <w:lvlText w:val="%1.%2.%3.%4.%5.%6.%7.%8.%9."/>
      <w:lvlJc w:val="left"/>
      <w:pPr>
        <w:tabs>
          <w:tab w:val="num" w:pos="4920"/>
        </w:tabs>
        <w:ind w:left="4920" w:hanging="1800"/>
      </w:pPr>
      <w:rPr>
        <w:rFonts w:hint="default"/>
      </w:rPr>
    </w:lvl>
  </w:abstractNum>
  <w:abstractNum w:abstractNumId="7" w15:restartNumberingAfterBreak="0">
    <w:nsid w:val="11731098"/>
    <w:multiLevelType w:val="hybridMultilevel"/>
    <w:tmpl w:val="70FE1F08"/>
    <w:lvl w:ilvl="0" w:tplc="926CC34E">
      <w:start w:val="1"/>
      <w:numFmt w:val="decimal"/>
      <w:lvlText w:val="1.%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50540C"/>
    <w:multiLevelType w:val="multilevel"/>
    <w:tmpl w:val="70B2F2C8"/>
    <w:lvl w:ilvl="0">
      <w:start w:val="1"/>
      <w:numFmt w:val="decimal"/>
      <w:lvlText w:val="%1."/>
      <w:lvlJc w:val="left"/>
      <w:pPr>
        <w:ind w:left="585" w:hanging="585"/>
      </w:pPr>
      <w:rPr>
        <w:rFonts w:hint="default"/>
      </w:rPr>
    </w:lvl>
    <w:lvl w:ilvl="1">
      <w:start w:val="1"/>
      <w:numFmt w:val="decimal"/>
      <w:lvlText w:val="2.%2."/>
      <w:lvlJc w:val="left"/>
      <w:pPr>
        <w:ind w:left="1294" w:hanging="58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165A3A94"/>
    <w:multiLevelType w:val="multilevel"/>
    <w:tmpl w:val="DA68676C"/>
    <w:lvl w:ilvl="0">
      <w:start w:val="9"/>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89F537D"/>
    <w:multiLevelType w:val="multilevel"/>
    <w:tmpl w:val="3E64D0E6"/>
    <w:lvl w:ilvl="0">
      <w:start w:val="5"/>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0.%2.%3."/>
      <w:lvlJc w:val="left"/>
      <w:pPr>
        <w:tabs>
          <w:tab w:val="num" w:pos="1440"/>
        </w:tabs>
        <w:ind w:left="144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1C5656EF"/>
    <w:multiLevelType w:val="multilevel"/>
    <w:tmpl w:val="CEB6BF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F466EF8"/>
    <w:multiLevelType w:val="hybridMultilevel"/>
    <w:tmpl w:val="D7C0A14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497F0C"/>
    <w:multiLevelType w:val="multilevel"/>
    <w:tmpl w:val="72382D50"/>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1.%2.%3."/>
      <w:lvlJc w:val="left"/>
      <w:pPr>
        <w:tabs>
          <w:tab w:val="num" w:pos="1440"/>
        </w:tabs>
        <w:ind w:left="144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358440BA"/>
    <w:multiLevelType w:val="hybridMultilevel"/>
    <w:tmpl w:val="C60A0798"/>
    <w:lvl w:ilvl="0" w:tplc="48461078">
      <w:start w:val="1"/>
      <w:numFmt w:val="bullet"/>
      <w:lvlText w:val=""/>
      <w:lvlJc w:val="left"/>
      <w:pPr>
        <w:ind w:left="1146" w:hanging="360"/>
      </w:pPr>
      <w:rPr>
        <w:rFonts w:ascii="Symbol" w:hAnsi="Symbol" w:hint="default"/>
      </w:rPr>
    </w:lvl>
    <w:lvl w:ilvl="1" w:tplc="11A0ACA4" w:tentative="1">
      <w:start w:val="1"/>
      <w:numFmt w:val="bullet"/>
      <w:lvlText w:val="o"/>
      <w:lvlJc w:val="left"/>
      <w:pPr>
        <w:ind w:left="1866" w:hanging="360"/>
      </w:pPr>
      <w:rPr>
        <w:rFonts w:ascii="Courier New" w:hAnsi="Courier New" w:cs="Courier New" w:hint="default"/>
      </w:rPr>
    </w:lvl>
    <w:lvl w:ilvl="2" w:tplc="80E44D5C" w:tentative="1">
      <w:start w:val="1"/>
      <w:numFmt w:val="bullet"/>
      <w:lvlText w:val=""/>
      <w:lvlJc w:val="left"/>
      <w:pPr>
        <w:ind w:left="2586" w:hanging="360"/>
      </w:pPr>
      <w:rPr>
        <w:rFonts w:ascii="Wingdings" w:hAnsi="Wingdings" w:hint="default"/>
      </w:rPr>
    </w:lvl>
    <w:lvl w:ilvl="3" w:tplc="3A20475C" w:tentative="1">
      <w:start w:val="1"/>
      <w:numFmt w:val="bullet"/>
      <w:lvlText w:val=""/>
      <w:lvlJc w:val="left"/>
      <w:pPr>
        <w:ind w:left="3306" w:hanging="360"/>
      </w:pPr>
      <w:rPr>
        <w:rFonts w:ascii="Symbol" w:hAnsi="Symbol" w:hint="default"/>
      </w:rPr>
    </w:lvl>
    <w:lvl w:ilvl="4" w:tplc="18ACBE50" w:tentative="1">
      <w:start w:val="1"/>
      <w:numFmt w:val="bullet"/>
      <w:lvlText w:val="o"/>
      <w:lvlJc w:val="left"/>
      <w:pPr>
        <w:ind w:left="4026" w:hanging="360"/>
      </w:pPr>
      <w:rPr>
        <w:rFonts w:ascii="Courier New" w:hAnsi="Courier New" w:cs="Courier New" w:hint="default"/>
      </w:rPr>
    </w:lvl>
    <w:lvl w:ilvl="5" w:tplc="73B087C6" w:tentative="1">
      <w:start w:val="1"/>
      <w:numFmt w:val="bullet"/>
      <w:lvlText w:val=""/>
      <w:lvlJc w:val="left"/>
      <w:pPr>
        <w:ind w:left="4746" w:hanging="360"/>
      </w:pPr>
      <w:rPr>
        <w:rFonts w:ascii="Wingdings" w:hAnsi="Wingdings" w:hint="default"/>
      </w:rPr>
    </w:lvl>
    <w:lvl w:ilvl="6" w:tplc="5DD8978A" w:tentative="1">
      <w:start w:val="1"/>
      <w:numFmt w:val="bullet"/>
      <w:lvlText w:val=""/>
      <w:lvlJc w:val="left"/>
      <w:pPr>
        <w:ind w:left="5466" w:hanging="360"/>
      </w:pPr>
      <w:rPr>
        <w:rFonts w:ascii="Symbol" w:hAnsi="Symbol" w:hint="default"/>
      </w:rPr>
    </w:lvl>
    <w:lvl w:ilvl="7" w:tplc="0712AC24" w:tentative="1">
      <w:start w:val="1"/>
      <w:numFmt w:val="bullet"/>
      <w:lvlText w:val="o"/>
      <w:lvlJc w:val="left"/>
      <w:pPr>
        <w:ind w:left="6186" w:hanging="360"/>
      </w:pPr>
      <w:rPr>
        <w:rFonts w:ascii="Courier New" w:hAnsi="Courier New" w:cs="Courier New" w:hint="default"/>
      </w:rPr>
    </w:lvl>
    <w:lvl w:ilvl="8" w:tplc="8F3A1E62" w:tentative="1">
      <w:start w:val="1"/>
      <w:numFmt w:val="bullet"/>
      <w:lvlText w:val=""/>
      <w:lvlJc w:val="left"/>
      <w:pPr>
        <w:ind w:left="6906" w:hanging="360"/>
      </w:pPr>
      <w:rPr>
        <w:rFonts w:ascii="Wingdings" w:hAnsi="Wingdings" w:hint="default"/>
      </w:rPr>
    </w:lvl>
  </w:abstractNum>
  <w:abstractNum w:abstractNumId="15" w15:restartNumberingAfterBreak="0">
    <w:nsid w:val="3B865574"/>
    <w:multiLevelType w:val="hybridMultilevel"/>
    <w:tmpl w:val="3AEE3958"/>
    <w:lvl w:ilvl="0" w:tplc="6F465154">
      <w:start w:val="1"/>
      <w:numFmt w:val="decimal"/>
      <w:lvlText w:val="5.%1."/>
      <w:lvlJc w:val="left"/>
      <w:pPr>
        <w:tabs>
          <w:tab w:val="num" w:pos="1069"/>
        </w:tabs>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BCF3A54"/>
    <w:multiLevelType w:val="hybridMultilevel"/>
    <w:tmpl w:val="442CB8B0"/>
    <w:lvl w:ilvl="0" w:tplc="DDA23D1A">
      <w:start w:val="1"/>
      <w:numFmt w:val="decimal"/>
      <w:lvlText w:val="1.%1."/>
      <w:lvlJc w:val="left"/>
      <w:pPr>
        <w:tabs>
          <w:tab w:val="num" w:pos="0"/>
        </w:tabs>
        <w:ind w:left="786" w:hanging="360"/>
      </w:pPr>
      <w:rPr>
        <w:rFonts w:hint="default"/>
      </w:rPr>
    </w:lvl>
    <w:lvl w:ilvl="1" w:tplc="77F466F6">
      <w:start w:val="1"/>
      <w:numFmt w:val="decimal"/>
      <w:lvlText w:val="1.1.%2."/>
      <w:lvlJc w:val="left"/>
      <w:pPr>
        <w:tabs>
          <w:tab w:val="num" w:pos="1582"/>
        </w:tabs>
        <w:ind w:left="1582" w:hanging="360"/>
      </w:pPr>
      <w:rPr>
        <w:rFonts w:hint="default"/>
      </w:r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7" w15:restartNumberingAfterBreak="0">
    <w:nsid w:val="415060D8"/>
    <w:multiLevelType w:val="hybridMultilevel"/>
    <w:tmpl w:val="33769890"/>
    <w:lvl w:ilvl="0" w:tplc="00000006">
      <w:start w:val="1"/>
      <w:numFmt w:val="bullet"/>
      <w:lvlText w:val=""/>
      <w:lvlJc w:val="left"/>
      <w:pPr>
        <w:ind w:left="2214" w:hanging="360"/>
      </w:pPr>
      <w:rPr>
        <w:rFonts w:ascii="Symbol" w:hAnsi="Symbol" w:cs="Symbol"/>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18" w15:restartNumberingAfterBreak="0">
    <w:nsid w:val="416E639A"/>
    <w:multiLevelType w:val="hybridMultilevel"/>
    <w:tmpl w:val="B00A130E"/>
    <w:lvl w:ilvl="0" w:tplc="FABA626E">
      <w:start w:val="1"/>
      <w:numFmt w:val="decimal"/>
      <w:lvlText w:val="3.3.%1."/>
      <w:lvlJc w:val="left"/>
      <w:pPr>
        <w:tabs>
          <w:tab w:val="num" w:pos="1069"/>
        </w:tabs>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1BE673F"/>
    <w:multiLevelType w:val="hybridMultilevel"/>
    <w:tmpl w:val="6E5E8E86"/>
    <w:lvl w:ilvl="0" w:tplc="04190005">
      <w:start w:val="1"/>
      <w:numFmt w:val="bullet"/>
      <w:lvlText w:val=""/>
      <w:lvlJc w:val="left"/>
      <w:pPr>
        <w:tabs>
          <w:tab w:val="num" w:pos="1344"/>
        </w:tabs>
        <w:ind w:left="1344" w:hanging="360"/>
      </w:pPr>
      <w:rPr>
        <w:rFonts w:ascii="Wingdings" w:hAnsi="Wingdings" w:hint="default"/>
      </w:rPr>
    </w:lvl>
    <w:lvl w:ilvl="1" w:tplc="04190003" w:tentative="1">
      <w:start w:val="1"/>
      <w:numFmt w:val="bullet"/>
      <w:lvlText w:val="o"/>
      <w:lvlJc w:val="left"/>
      <w:pPr>
        <w:tabs>
          <w:tab w:val="num" w:pos="2064"/>
        </w:tabs>
        <w:ind w:left="2064" w:hanging="360"/>
      </w:pPr>
      <w:rPr>
        <w:rFonts w:ascii="Courier New" w:hAnsi="Courier New" w:cs="Courier New" w:hint="default"/>
      </w:rPr>
    </w:lvl>
    <w:lvl w:ilvl="2" w:tplc="04190005" w:tentative="1">
      <w:start w:val="1"/>
      <w:numFmt w:val="bullet"/>
      <w:lvlText w:val=""/>
      <w:lvlJc w:val="left"/>
      <w:pPr>
        <w:tabs>
          <w:tab w:val="num" w:pos="2784"/>
        </w:tabs>
        <w:ind w:left="2784" w:hanging="360"/>
      </w:pPr>
      <w:rPr>
        <w:rFonts w:ascii="Wingdings" w:hAnsi="Wingdings" w:hint="default"/>
      </w:rPr>
    </w:lvl>
    <w:lvl w:ilvl="3" w:tplc="04190001" w:tentative="1">
      <w:start w:val="1"/>
      <w:numFmt w:val="bullet"/>
      <w:lvlText w:val=""/>
      <w:lvlJc w:val="left"/>
      <w:pPr>
        <w:tabs>
          <w:tab w:val="num" w:pos="3504"/>
        </w:tabs>
        <w:ind w:left="3504" w:hanging="360"/>
      </w:pPr>
      <w:rPr>
        <w:rFonts w:ascii="Symbol" w:hAnsi="Symbol" w:hint="default"/>
      </w:rPr>
    </w:lvl>
    <w:lvl w:ilvl="4" w:tplc="04190003" w:tentative="1">
      <w:start w:val="1"/>
      <w:numFmt w:val="bullet"/>
      <w:lvlText w:val="o"/>
      <w:lvlJc w:val="left"/>
      <w:pPr>
        <w:tabs>
          <w:tab w:val="num" w:pos="4224"/>
        </w:tabs>
        <w:ind w:left="4224" w:hanging="360"/>
      </w:pPr>
      <w:rPr>
        <w:rFonts w:ascii="Courier New" w:hAnsi="Courier New" w:cs="Courier New" w:hint="default"/>
      </w:rPr>
    </w:lvl>
    <w:lvl w:ilvl="5" w:tplc="04190005" w:tentative="1">
      <w:start w:val="1"/>
      <w:numFmt w:val="bullet"/>
      <w:lvlText w:val=""/>
      <w:lvlJc w:val="left"/>
      <w:pPr>
        <w:tabs>
          <w:tab w:val="num" w:pos="4944"/>
        </w:tabs>
        <w:ind w:left="4944" w:hanging="360"/>
      </w:pPr>
      <w:rPr>
        <w:rFonts w:ascii="Wingdings" w:hAnsi="Wingdings" w:hint="default"/>
      </w:rPr>
    </w:lvl>
    <w:lvl w:ilvl="6" w:tplc="04190001" w:tentative="1">
      <w:start w:val="1"/>
      <w:numFmt w:val="bullet"/>
      <w:lvlText w:val=""/>
      <w:lvlJc w:val="left"/>
      <w:pPr>
        <w:tabs>
          <w:tab w:val="num" w:pos="5664"/>
        </w:tabs>
        <w:ind w:left="5664" w:hanging="360"/>
      </w:pPr>
      <w:rPr>
        <w:rFonts w:ascii="Symbol" w:hAnsi="Symbol" w:hint="default"/>
      </w:rPr>
    </w:lvl>
    <w:lvl w:ilvl="7" w:tplc="04190003" w:tentative="1">
      <w:start w:val="1"/>
      <w:numFmt w:val="bullet"/>
      <w:lvlText w:val="o"/>
      <w:lvlJc w:val="left"/>
      <w:pPr>
        <w:tabs>
          <w:tab w:val="num" w:pos="6384"/>
        </w:tabs>
        <w:ind w:left="6384" w:hanging="360"/>
      </w:pPr>
      <w:rPr>
        <w:rFonts w:ascii="Courier New" w:hAnsi="Courier New" w:cs="Courier New" w:hint="default"/>
      </w:rPr>
    </w:lvl>
    <w:lvl w:ilvl="8" w:tplc="04190005" w:tentative="1">
      <w:start w:val="1"/>
      <w:numFmt w:val="bullet"/>
      <w:lvlText w:val=""/>
      <w:lvlJc w:val="left"/>
      <w:pPr>
        <w:tabs>
          <w:tab w:val="num" w:pos="7104"/>
        </w:tabs>
        <w:ind w:left="7104" w:hanging="360"/>
      </w:pPr>
      <w:rPr>
        <w:rFonts w:ascii="Wingdings" w:hAnsi="Wingdings" w:hint="default"/>
      </w:rPr>
    </w:lvl>
  </w:abstractNum>
  <w:abstractNum w:abstractNumId="20" w15:restartNumberingAfterBreak="0">
    <w:nsid w:val="440A06EB"/>
    <w:multiLevelType w:val="hybridMultilevel"/>
    <w:tmpl w:val="2AFEB68E"/>
    <w:lvl w:ilvl="0" w:tplc="F4D67A08">
      <w:start w:val="1"/>
      <w:numFmt w:val="decimal"/>
      <w:lvlText w:val="%1."/>
      <w:lvlJc w:val="left"/>
      <w:pPr>
        <w:tabs>
          <w:tab w:val="num" w:pos="990"/>
        </w:tabs>
        <w:ind w:left="990" w:hanging="990"/>
      </w:pPr>
      <w:rPr>
        <w:rFonts w:hint="default"/>
      </w:rPr>
    </w:lvl>
    <w:lvl w:ilvl="1" w:tplc="2764753A" w:tentative="1">
      <w:start w:val="1"/>
      <w:numFmt w:val="lowerLetter"/>
      <w:lvlText w:val="%2."/>
      <w:lvlJc w:val="left"/>
      <w:pPr>
        <w:tabs>
          <w:tab w:val="num" w:pos="1788"/>
        </w:tabs>
        <w:ind w:left="1788" w:hanging="360"/>
      </w:pPr>
    </w:lvl>
    <w:lvl w:ilvl="2" w:tplc="BC20D17A">
      <w:start w:val="1"/>
      <w:numFmt w:val="lowerRoman"/>
      <w:lvlText w:val="%3."/>
      <w:lvlJc w:val="right"/>
      <w:pPr>
        <w:tabs>
          <w:tab w:val="num" w:pos="2508"/>
        </w:tabs>
        <w:ind w:left="2508" w:hanging="180"/>
      </w:pPr>
    </w:lvl>
    <w:lvl w:ilvl="3" w:tplc="E66A2FA0" w:tentative="1">
      <w:start w:val="1"/>
      <w:numFmt w:val="decimal"/>
      <w:lvlText w:val="%4."/>
      <w:lvlJc w:val="left"/>
      <w:pPr>
        <w:tabs>
          <w:tab w:val="num" w:pos="3228"/>
        </w:tabs>
        <w:ind w:left="3228" w:hanging="360"/>
      </w:pPr>
    </w:lvl>
    <w:lvl w:ilvl="4" w:tplc="64B2950C" w:tentative="1">
      <w:start w:val="1"/>
      <w:numFmt w:val="lowerLetter"/>
      <w:lvlText w:val="%5."/>
      <w:lvlJc w:val="left"/>
      <w:pPr>
        <w:tabs>
          <w:tab w:val="num" w:pos="3948"/>
        </w:tabs>
        <w:ind w:left="3948" w:hanging="360"/>
      </w:pPr>
    </w:lvl>
    <w:lvl w:ilvl="5" w:tplc="89560F08" w:tentative="1">
      <w:start w:val="1"/>
      <w:numFmt w:val="lowerRoman"/>
      <w:lvlText w:val="%6."/>
      <w:lvlJc w:val="right"/>
      <w:pPr>
        <w:tabs>
          <w:tab w:val="num" w:pos="4668"/>
        </w:tabs>
        <w:ind w:left="4668" w:hanging="180"/>
      </w:pPr>
    </w:lvl>
    <w:lvl w:ilvl="6" w:tplc="F226254A" w:tentative="1">
      <w:start w:val="1"/>
      <w:numFmt w:val="decimal"/>
      <w:lvlText w:val="%7."/>
      <w:lvlJc w:val="left"/>
      <w:pPr>
        <w:tabs>
          <w:tab w:val="num" w:pos="5388"/>
        </w:tabs>
        <w:ind w:left="5388" w:hanging="360"/>
      </w:pPr>
    </w:lvl>
    <w:lvl w:ilvl="7" w:tplc="F8C43C9C" w:tentative="1">
      <w:start w:val="1"/>
      <w:numFmt w:val="lowerLetter"/>
      <w:lvlText w:val="%8."/>
      <w:lvlJc w:val="left"/>
      <w:pPr>
        <w:tabs>
          <w:tab w:val="num" w:pos="6108"/>
        </w:tabs>
        <w:ind w:left="6108" w:hanging="360"/>
      </w:pPr>
    </w:lvl>
    <w:lvl w:ilvl="8" w:tplc="AF82BD8A" w:tentative="1">
      <w:start w:val="1"/>
      <w:numFmt w:val="lowerRoman"/>
      <w:lvlText w:val="%9."/>
      <w:lvlJc w:val="right"/>
      <w:pPr>
        <w:tabs>
          <w:tab w:val="num" w:pos="6828"/>
        </w:tabs>
        <w:ind w:left="6828" w:hanging="180"/>
      </w:pPr>
    </w:lvl>
  </w:abstractNum>
  <w:abstractNum w:abstractNumId="21" w15:restartNumberingAfterBreak="0">
    <w:nsid w:val="448A3685"/>
    <w:multiLevelType w:val="hybridMultilevel"/>
    <w:tmpl w:val="865E600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79645E"/>
    <w:multiLevelType w:val="hybridMultilevel"/>
    <w:tmpl w:val="56206ADA"/>
    <w:lvl w:ilvl="0" w:tplc="5EA69C9C">
      <w:start w:val="1"/>
      <w:numFmt w:val="decimal"/>
      <w:lvlText w:val="3.%1."/>
      <w:lvlJc w:val="left"/>
      <w:pPr>
        <w:tabs>
          <w:tab w:val="num" w:pos="1069"/>
        </w:tabs>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ABA015D"/>
    <w:multiLevelType w:val="hybridMultilevel"/>
    <w:tmpl w:val="FCD66470"/>
    <w:lvl w:ilvl="0" w:tplc="88384626">
      <w:start w:val="1"/>
      <w:numFmt w:val="decimal"/>
      <w:pStyle w:val="Arial1466"/>
      <w:lvlText w:val="%1."/>
      <w:lvlJc w:val="left"/>
      <w:pPr>
        <w:tabs>
          <w:tab w:val="num" w:pos="851"/>
        </w:tabs>
        <w:ind w:left="737" w:hanging="567"/>
      </w:pPr>
      <w:rPr>
        <w:rFonts w:hint="default"/>
        <w:b/>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B7F1964"/>
    <w:multiLevelType w:val="hybridMultilevel"/>
    <w:tmpl w:val="273205F4"/>
    <w:lvl w:ilvl="0" w:tplc="0B947E64">
      <w:start w:val="1"/>
      <w:numFmt w:val="russianLower"/>
      <w:lvlText w:val="%1)"/>
      <w:lvlJc w:val="left"/>
      <w:pPr>
        <w:ind w:left="1146" w:hanging="360"/>
      </w:pPr>
      <w:rPr>
        <w:rFonts w:hint="default"/>
      </w:rPr>
    </w:lvl>
    <w:lvl w:ilvl="1" w:tplc="11A0ACA4" w:tentative="1">
      <w:start w:val="1"/>
      <w:numFmt w:val="bullet"/>
      <w:lvlText w:val="o"/>
      <w:lvlJc w:val="left"/>
      <w:pPr>
        <w:ind w:left="1866" w:hanging="360"/>
      </w:pPr>
      <w:rPr>
        <w:rFonts w:ascii="Courier New" w:hAnsi="Courier New" w:cs="Courier New" w:hint="default"/>
      </w:rPr>
    </w:lvl>
    <w:lvl w:ilvl="2" w:tplc="80E44D5C" w:tentative="1">
      <w:start w:val="1"/>
      <w:numFmt w:val="bullet"/>
      <w:lvlText w:val=""/>
      <w:lvlJc w:val="left"/>
      <w:pPr>
        <w:ind w:left="2586" w:hanging="360"/>
      </w:pPr>
      <w:rPr>
        <w:rFonts w:ascii="Wingdings" w:hAnsi="Wingdings" w:hint="default"/>
      </w:rPr>
    </w:lvl>
    <w:lvl w:ilvl="3" w:tplc="3A20475C" w:tentative="1">
      <w:start w:val="1"/>
      <w:numFmt w:val="bullet"/>
      <w:lvlText w:val=""/>
      <w:lvlJc w:val="left"/>
      <w:pPr>
        <w:ind w:left="3306" w:hanging="360"/>
      </w:pPr>
      <w:rPr>
        <w:rFonts w:ascii="Symbol" w:hAnsi="Symbol" w:hint="default"/>
      </w:rPr>
    </w:lvl>
    <w:lvl w:ilvl="4" w:tplc="18ACBE50" w:tentative="1">
      <w:start w:val="1"/>
      <w:numFmt w:val="bullet"/>
      <w:lvlText w:val="o"/>
      <w:lvlJc w:val="left"/>
      <w:pPr>
        <w:ind w:left="4026" w:hanging="360"/>
      </w:pPr>
      <w:rPr>
        <w:rFonts w:ascii="Courier New" w:hAnsi="Courier New" w:cs="Courier New" w:hint="default"/>
      </w:rPr>
    </w:lvl>
    <w:lvl w:ilvl="5" w:tplc="73B087C6" w:tentative="1">
      <w:start w:val="1"/>
      <w:numFmt w:val="bullet"/>
      <w:lvlText w:val=""/>
      <w:lvlJc w:val="left"/>
      <w:pPr>
        <w:ind w:left="4746" w:hanging="360"/>
      </w:pPr>
      <w:rPr>
        <w:rFonts w:ascii="Wingdings" w:hAnsi="Wingdings" w:hint="default"/>
      </w:rPr>
    </w:lvl>
    <w:lvl w:ilvl="6" w:tplc="5DD8978A" w:tentative="1">
      <w:start w:val="1"/>
      <w:numFmt w:val="bullet"/>
      <w:lvlText w:val=""/>
      <w:lvlJc w:val="left"/>
      <w:pPr>
        <w:ind w:left="5466" w:hanging="360"/>
      </w:pPr>
      <w:rPr>
        <w:rFonts w:ascii="Symbol" w:hAnsi="Symbol" w:hint="default"/>
      </w:rPr>
    </w:lvl>
    <w:lvl w:ilvl="7" w:tplc="0712AC24" w:tentative="1">
      <w:start w:val="1"/>
      <w:numFmt w:val="bullet"/>
      <w:lvlText w:val="o"/>
      <w:lvlJc w:val="left"/>
      <w:pPr>
        <w:ind w:left="6186" w:hanging="360"/>
      </w:pPr>
      <w:rPr>
        <w:rFonts w:ascii="Courier New" w:hAnsi="Courier New" w:cs="Courier New" w:hint="default"/>
      </w:rPr>
    </w:lvl>
    <w:lvl w:ilvl="8" w:tplc="8F3A1E62" w:tentative="1">
      <w:start w:val="1"/>
      <w:numFmt w:val="bullet"/>
      <w:lvlText w:val=""/>
      <w:lvlJc w:val="left"/>
      <w:pPr>
        <w:ind w:left="6906" w:hanging="360"/>
      </w:pPr>
      <w:rPr>
        <w:rFonts w:ascii="Wingdings" w:hAnsi="Wingdings" w:hint="default"/>
      </w:rPr>
    </w:lvl>
  </w:abstractNum>
  <w:abstractNum w:abstractNumId="25" w15:restartNumberingAfterBreak="0">
    <w:nsid w:val="4B93088A"/>
    <w:multiLevelType w:val="multilevel"/>
    <w:tmpl w:val="1964824C"/>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0.%2.%3."/>
      <w:lvlJc w:val="left"/>
      <w:pPr>
        <w:tabs>
          <w:tab w:val="num" w:pos="1440"/>
        </w:tabs>
        <w:ind w:left="144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6" w15:restartNumberingAfterBreak="0">
    <w:nsid w:val="4E042C41"/>
    <w:multiLevelType w:val="hybridMultilevel"/>
    <w:tmpl w:val="8DAA5F54"/>
    <w:lvl w:ilvl="0" w:tplc="FFFFFFFF">
      <w:start w:val="1"/>
      <w:numFmt w:val="decimal"/>
      <w:lvlText w:val="%1."/>
      <w:lvlJc w:val="left"/>
      <w:pPr>
        <w:tabs>
          <w:tab w:val="num" w:pos="720"/>
        </w:tabs>
        <w:ind w:left="720" w:hanging="360"/>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1294A12"/>
    <w:multiLevelType w:val="hybridMultilevel"/>
    <w:tmpl w:val="D5641480"/>
    <w:lvl w:ilvl="0" w:tplc="04190005">
      <w:start w:val="1"/>
      <w:numFmt w:val="bullet"/>
      <w:lvlText w:val=""/>
      <w:lvlJc w:val="left"/>
      <w:pPr>
        <w:tabs>
          <w:tab w:val="num" w:pos="900"/>
        </w:tabs>
        <w:ind w:left="900" w:hanging="360"/>
      </w:pPr>
      <w:rPr>
        <w:rFonts w:ascii="Wingdings" w:hAnsi="Wingdings"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8" w15:restartNumberingAfterBreak="0">
    <w:nsid w:val="515566BF"/>
    <w:multiLevelType w:val="hybridMultilevel"/>
    <w:tmpl w:val="4656AD1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53D13254"/>
    <w:multiLevelType w:val="multilevel"/>
    <w:tmpl w:val="7C52D4AC"/>
    <w:lvl w:ilvl="0">
      <w:start w:val="1"/>
      <w:numFmt w:val="decimal"/>
      <w:pStyle w:val="a"/>
      <w:suff w:val="space"/>
      <w:lvlText w:val="%1."/>
      <w:lvlJc w:val="left"/>
      <w:pPr>
        <w:ind w:left="2711" w:firstLine="709"/>
      </w:pPr>
      <w:rPr>
        <w:rFonts w:hint="default"/>
      </w:rPr>
    </w:lvl>
    <w:lvl w:ilvl="1">
      <w:start w:val="1"/>
      <w:numFmt w:val="decimal"/>
      <w:lvlText w:val="%2.1."/>
      <w:lvlJc w:val="left"/>
      <w:pPr>
        <w:ind w:left="11" w:firstLine="709"/>
      </w:pPr>
      <w:rPr>
        <w:rFonts w:hint="default"/>
      </w:rPr>
    </w:lvl>
    <w:lvl w:ilvl="2">
      <w:start w:val="1"/>
      <w:numFmt w:val="decimal"/>
      <w:suff w:val="space"/>
      <w:lvlText w:val="%1.%2.%3."/>
      <w:lvlJc w:val="left"/>
      <w:pPr>
        <w:ind w:left="0" w:firstLine="709"/>
      </w:pPr>
      <w:rPr>
        <w:rFonts w:hint="default"/>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1717"/>
        </w:tabs>
        <w:ind w:left="1717" w:hanging="1008"/>
      </w:pPr>
      <w:rPr>
        <w:rFonts w:hint="default"/>
      </w:rPr>
    </w:lvl>
    <w:lvl w:ilvl="5">
      <w:start w:val="1"/>
      <w:numFmt w:val="decimal"/>
      <w:lvlText w:val="%1.%2.%3.%4.%5.%6"/>
      <w:lvlJc w:val="left"/>
      <w:pPr>
        <w:tabs>
          <w:tab w:val="num" w:pos="1861"/>
        </w:tabs>
        <w:ind w:left="1861" w:hanging="1152"/>
      </w:pPr>
      <w:rPr>
        <w:rFonts w:hint="default"/>
      </w:rPr>
    </w:lvl>
    <w:lvl w:ilvl="6">
      <w:start w:val="1"/>
      <w:numFmt w:val="decimal"/>
      <w:lvlText w:val="%1.%2.%3.%4.%5.%6.%7"/>
      <w:lvlJc w:val="left"/>
      <w:pPr>
        <w:tabs>
          <w:tab w:val="num" w:pos="2005"/>
        </w:tabs>
        <w:ind w:left="2005" w:hanging="1296"/>
      </w:pPr>
      <w:rPr>
        <w:rFonts w:hint="default"/>
      </w:rPr>
    </w:lvl>
    <w:lvl w:ilvl="7">
      <w:start w:val="1"/>
      <w:numFmt w:val="decimal"/>
      <w:lvlText w:val="%1.%2.%3.%4.%5.%6.%7.%8"/>
      <w:lvlJc w:val="left"/>
      <w:pPr>
        <w:tabs>
          <w:tab w:val="num" w:pos="2149"/>
        </w:tabs>
        <w:ind w:left="2149" w:hanging="1440"/>
      </w:pPr>
      <w:rPr>
        <w:rFonts w:hint="default"/>
      </w:rPr>
    </w:lvl>
    <w:lvl w:ilvl="8">
      <w:start w:val="1"/>
      <w:numFmt w:val="decimal"/>
      <w:lvlText w:val="%1.%2.%3.%4.%5.%6.%7.%8.%9"/>
      <w:lvlJc w:val="left"/>
      <w:pPr>
        <w:tabs>
          <w:tab w:val="num" w:pos="2293"/>
        </w:tabs>
        <w:ind w:left="2293" w:hanging="1584"/>
      </w:pPr>
      <w:rPr>
        <w:rFonts w:hint="default"/>
      </w:rPr>
    </w:lvl>
  </w:abstractNum>
  <w:abstractNum w:abstractNumId="30" w15:restartNumberingAfterBreak="0">
    <w:nsid w:val="73572E12"/>
    <w:multiLevelType w:val="multilevel"/>
    <w:tmpl w:val="9AD2F320"/>
    <w:lvl w:ilvl="0">
      <w:start w:val="1"/>
      <w:numFmt w:val="upperRoman"/>
      <w:lvlText w:val="Статья %1."/>
      <w:lvlJc w:val="left"/>
      <w:pPr>
        <w:tabs>
          <w:tab w:val="num" w:pos="390"/>
        </w:tabs>
        <w:ind w:left="390" w:hanging="390"/>
      </w:pPr>
      <w:rPr>
        <w:rFonts w:hint="default"/>
      </w:rPr>
    </w:lvl>
    <w:lvl w:ilvl="1">
      <w:start w:val="1"/>
      <w:numFmt w:val="decimal"/>
      <w:lvlText w:val=" 1.%2."/>
      <w:lvlJc w:val="left"/>
      <w:pPr>
        <w:tabs>
          <w:tab w:val="num" w:pos="2817"/>
        </w:tabs>
        <w:ind w:left="322" w:firstLine="851"/>
      </w:pPr>
      <w:rPr>
        <w:rFonts w:hint="default"/>
      </w:rPr>
    </w:lvl>
    <w:lvl w:ilvl="2">
      <w:start w:val="1"/>
      <w:numFmt w:val="decimal"/>
      <w:pStyle w:val="tez012"/>
      <w:lvlText w:val="%1-%2.%3."/>
      <w:lvlJc w:val="left"/>
      <w:pPr>
        <w:tabs>
          <w:tab w:val="num" w:pos="1134"/>
        </w:tabs>
        <w:ind w:left="0" w:firstLine="0"/>
      </w:pPr>
      <w:rPr>
        <w:rFonts w:hint="default"/>
        <w:b/>
        <w:i w:val="0"/>
        <w:color w:val="FFFFFF"/>
      </w:rPr>
    </w:lvl>
    <w:lvl w:ilvl="3">
      <w:start w:val="1"/>
      <w:numFmt w:val="lowerLetter"/>
      <w:lvlText w:val="%4."/>
      <w:lvlJc w:val="left"/>
      <w:pPr>
        <w:tabs>
          <w:tab w:val="num" w:pos="851"/>
        </w:tabs>
        <w:ind w:left="1172" w:hanging="453"/>
      </w:pPr>
      <w:rPr>
        <w:rFonts w:hint="default"/>
        <w:b/>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31" w15:restartNumberingAfterBreak="0">
    <w:nsid w:val="73C06D5E"/>
    <w:multiLevelType w:val="multilevel"/>
    <w:tmpl w:val="9D542270"/>
    <w:lvl w:ilvl="0">
      <w:start w:val="1"/>
      <w:numFmt w:val="decimal"/>
      <w:lvlText w:val="%1."/>
      <w:lvlJc w:val="left"/>
      <w:pPr>
        <w:tabs>
          <w:tab w:val="num" w:pos="2771"/>
        </w:tabs>
        <w:ind w:left="2771" w:hanging="360"/>
      </w:pPr>
      <w:rPr>
        <w:rFonts w:cs="Times New Roman" w:hint="default"/>
      </w:rPr>
    </w:lvl>
    <w:lvl w:ilvl="1">
      <w:start w:val="1"/>
      <w:numFmt w:val="decimal"/>
      <w:isLgl/>
      <w:lvlText w:val="%1.%2."/>
      <w:lvlJc w:val="left"/>
      <w:pPr>
        <w:ind w:left="2816" w:hanging="405"/>
      </w:pPr>
      <w:rPr>
        <w:rFonts w:cs="Times New Roman" w:hint="default"/>
        <w:b w:val="0"/>
        <w:i w:val="0"/>
      </w:rPr>
    </w:lvl>
    <w:lvl w:ilvl="2">
      <w:start w:val="1"/>
      <w:numFmt w:val="decimal"/>
      <w:isLgl/>
      <w:lvlText w:val="%1.%2.%3."/>
      <w:lvlJc w:val="left"/>
      <w:pPr>
        <w:ind w:left="1004" w:hanging="720"/>
      </w:pPr>
      <w:rPr>
        <w:rFonts w:cs="Times New Roman" w:hint="default"/>
        <w:b w:val="0"/>
        <w:i w:val="0"/>
      </w:rPr>
    </w:lvl>
    <w:lvl w:ilvl="3">
      <w:start w:val="1"/>
      <w:numFmt w:val="decimal"/>
      <w:isLgl/>
      <w:lvlText w:val="%1.%2.%3.%4."/>
      <w:lvlJc w:val="left"/>
      <w:pPr>
        <w:ind w:left="1080" w:hanging="720"/>
      </w:pPr>
      <w:rPr>
        <w:rFonts w:cs="Times New Roman" w:hint="default"/>
        <w:i w:val="0"/>
      </w:rPr>
    </w:lvl>
    <w:lvl w:ilvl="4">
      <w:start w:val="1"/>
      <w:numFmt w:val="decimal"/>
      <w:isLgl/>
      <w:lvlText w:val="%1.%2.%3.%4.%5."/>
      <w:lvlJc w:val="left"/>
      <w:pPr>
        <w:ind w:left="1440" w:hanging="1080"/>
      </w:pPr>
      <w:rPr>
        <w:rFonts w:cs="Times New Roman" w:hint="default"/>
        <w:i w:val="0"/>
      </w:rPr>
    </w:lvl>
    <w:lvl w:ilvl="5">
      <w:start w:val="1"/>
      <w:numFmt w:val="decimal"/>
      <w:isLgl/>
      <w:lvlText w:val="%1.%2.%3.%4.%5.%6."/>
      <w:lvlJc w:val="left"/>
      <w:pPr>
        <w:ind w:left="1440" w:hanging="1080"/>
      </w:pPr>
      <w:rPr>
        <w:rFonts w:cs="Times New Roman" w:hint="default"/>
        <w:i w:val="0"/>
      </w:rPr>
    </w:lvl>
    <w:lvl w:ilvl="6">
      <w:start w:val="1"/>
      <w:numFmt w:val="decimal"/>
      <w:isLgl/>
      <w:lvlText w:val="%1.%2.%3.%4.%5.%6.%7."/>
      <w:lvlJc w:val="left"/>
      <w:pPr>
        <w:ind w:left="1800" w:hanging="1440"/>
      </w:pPr>
      <w:rPr>
        <w:rFonts w:cs="Times New Roman" w:hint="default"/>
        <w:i w:val="0"/>
      </w:rPr>
    </w:lvl>
    <w:lvl w:ilvl="7">
      <w:start w:val="1"/>
      <w:numFmt w:val="decimal"/>
      <w:isLgl/>
      <w:lvlText w:val="%1.%2.%3.%4.%5.%6.%7.%8."/>
      <w:lvlJc w:val="left"/>
      <w:pPr>
        <w:ind w:left="1800" w:hanging="1440"/>
      </w:pPr>
      <w:rPr>
        <w:rFonts w:cs="Times New Roman" w:hint="default"/>
        <w:i w:val="0"/>
      </w:rPr>
    </w:lvl>
    <w:lvl w:ilvl="8">
      <w:start w:val="1"/>
      <w:numFmt w:val="decimal"/>
      <w:isLgl/>
      <w:lvlText w:val="%1.%2.%3.%4.%5.%6.%7.%8.%9."/>
      <w:lvlJc w:val="left"/>
      <w:pPr>
        <w:ind w:left="2160" w:hanging="1800"/>
      </w:pPr>
      <w:rPr>
        <w:rFonts w:cs="Times New Roman" w:hint="default"/>
        <w:i w:val="0"/>
      </w:rPr>
    </w:lvl>
  </w:abstractNum>
  <w:abstractNum w:abstractNumId="32" w15:restartNumberingAfterBreak="0">
    <w:nsid w:val="745A7169"/>
    <w:multiLevelType w:val="multilevel"/>
    <w:tmpl w:val="9F8EB702"/>
    <w:lvl w:ilvl="0">
      <w:start w:val="5"/>
      <w:numFmt w:val="decimal"/>
      <w:lvlText w:val="%1."/>
      <w:lvlJc w:val="left"/>
      <w:pPr>
        <w:tabs>
          <w:tab w:val="num" w:pos="630"/>
        </w:tabs>
        <w:ind w:left="630" w:hanging="63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1.%2.%3."/>
      <w:lvlJc w:val="left"/>
      <w:pPr>
        <w:tabs>
          <w:tab w:val="num" w:pos="1440"/>
        </w:tabs>
        <w:ind w:left="144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15:restartNumberingAfterBreak="0">
    <w:nsid w:val="748313A4"/>
    <w:multiLevelType w:val="multilevel"/>
    <w:tmpl w:val="58F6610A"/>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930"/>
        </w:tabs>
        <w:ind w:left="930" w:hanging="540"/>
      </w:pPr>
      <w:rPr>
        <w:rFonts w:hint="default"/>
      </w:rPr>
    </w:lvl>
    <w:lvl w:ilvl="2">
      <w:start w:val="1"/>
      <w:numFmt w:val="decimal"/>
      <w:lvlText w:val="%1.%2.%3."/>
      <w:lvlJc w:val="left"/>
      <w:pPr>
        <w:tabs>
          <w:tab w:val="num" w:pos="1500"/>
        </w:tabs>
        <w:ind w:left="1500" w:hanging="720"/>
      </w:pPr>
      <w:rPr>
        <w:rFonts w:hint="default"/>
      </w:rPr>
    </w:lvl>
    <w:lvl w:ilvl="3">
      <w:start w:val="1"/>
      <w:numFmt w:val="decimal"/>
      <w:lvlText w:val="%1.%2.%3.%4."/>
      <w:lvlJc w:val="left"/>
      <w:pPr>
        <w:tabs>
          <w:tab w:val="num" w:pos="1890"/>
        </w:tabs>
        <w:ind w:left="1890" w:hanging="720"/>
      </w:pPr>
      <w:rPr>
        <w:rFonts w:hint="default"/>
      </w:rPr>
    </w:lvl>
    <w:lvl w:ilvl="4">
      <w:start w:val="1"/>
      <w:numFmt w:val="decimal"/>
      <w:lvlText w:val="%1.%2.%3.%4.%5."/>
      <w:lvlJc w:val="left"/>
      <w:pPr>
        <w:tabs>
          <w:tab w:val="num" w:pos="2640"/>
        </w:tabs>
        <w:ind w:left="2640" w:hanging="1080"/>
      </w:pPr>
      <w:rPr>
        <w:rFonts w:hint="default"/>
      </w:rPr>
    </w:lvl>
    <w:lvl w:ilvl="5">
      <w:start w:val="1"/>
      <w:numFmt w:val="decimal"/>
      <w:lvlText w:val="%1.%2.%3.%4.%5.%6."/>
      <w:lvlJc w:val="left"/>
      <w:pPr>
        <w:tabs>
          <w:tab w:val="num" w:pos="3030"/>
        </w:tabs>
        <w:ind w:left="3030" w:hanging="1080"/>
      </w:pPr>
      <w:rPr>
        <w:rFonts w:hint="default"/>
      </w:rPr>
    </w:lvl>
    <w:lvl w:ilvl="6">
      <w:start w:val="1"/>
      <w:numFmt w:val="decimal"/>
      <w:lvlText w:val="%1.%2.%3.%4.%5.%6.%7."/>
      <w:lvlJc w:val="left"/>
      <w:pPr>
        <w:tabs>
          <w:tab w:val="num" w:pos="3780"/>
        </w:tabs>
        <w:ind w:left="3780" w:hanging="1440"/>
      </w:pPr>
      <w:rPr>
        <w:rFonts w:hint="default"/>
      </w:rPr>
    </w:lvl>
    <w:lvl w:ilvl="7">
      <w:start w:val="1"/>
      <w:numFmt w:val="decimal"/>
      <w:lvlText w:val="%1.%2.%3.%4.%5.%6.%7.%8."/>
      <w:lvlJc w:val="left"/>
      <w:pPr>
        <w:tabs>
          <w:tab w:val="num" w:pos="4170"/>
        </w:tabs>
        <w:ind w:left="4170" w:hanging="1440"/>
      </w:pPr>
      <w:rPr>
        <w:rFonts w:hint="default"/>
      </w:rPr>
    </w:lvl>
    <w:lvl w:ilvl="8">
      <w:start w:val="1"/>
      <w:numFmt w:val="decimal"/>
      <w:lvlText w:val="%1.%2.%3.%4.%5.%6.%7.%8.%9."/>
      <w:lvlJc w:val="left"/>
      <w:pPr>
        <w:tabs>
          <w:tab w:val="num" w:pos="4920"/>
        </w:tabs>
        <w:ind w:left="4920" w:hanging="1800"/>
      </w:pPr>
      <w:rPr>
        <w:rFonts w:hint="default"/>
      </w:rPr>
    </w:lvl>
  </w:abstractNum>
  <w:num w:numId="1">
    <w:abstractNumId w:val="0"/>
  </w:num>
  <w:num w:numId="2">
    <w:abstractNumId w:val="26"/>
  </w:num>
  <w:num w:numId="3">
    <w:abstractNumId w:val="13"/>
  </w:num>
  <w:num w:numId="4">
    <w:abstractNumId w:val="32"/>
  </w:num>
  <w:num w:numId="5">
    <w:abstractNumId w:val="33"/>
  </w:num>
  <w:num w:numId="6">
    <w:abstractNumId w:val="6"/>
  </w:num>
  <w:num w:numId="7">
    <w:abstractNumId w:val="3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1"/>
  </w:num>
  <w:num w:numId="10">
    <w:abstractNumId w:val="30"/>
  </w:num>
  <w:num w:numId="11">
    <w:abstractNumId w:val="30"/>
  </w:num>
  <w:num w:numId="12">
    <w:abstractNumId w:val="5"/>
  </w:num>
  <w:num w:numId="13">
    <w:abstractNumId w:val="28"/>
  </w:num>
  <w:num w:numId="14">
    <w:abstractNumId w:val="23"/>
  </w:num>
  <w:num w:numId="15">
    <w:abstractNumId w:val="21"/>
  </w:num>
  <w:num w:numId="16">
    <w:abstractNumId w:val="25"/>
  </w:num>
  <w:num w:numId="17">
    <w:abstractNumId w:val="10"/>
  </w:num>
  <w:num w:numId="18">
    <w:abstractNumId w:val="12"/>
  </w:num>
  <w:num w:numId="19">
    <w:abstractNumId w:val="19"/>
  </w:num>
  <w:num w:numId="20">
    <w:abstractNumId w:val="27"/>
  </w:num>
  <w:num w:numId="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29"/>
  </w:num>
  <w:num w:numId="36">
    <w:abstractNumId w:val="31"/>
  </w:num>
  <w:num w:numId="37">
    <w:abstractNumId w:val="17"/>
  </w:num>
  <w:num w:numId="38">
    <w:abstractNumId w:val="14"/>
  </w:num>
  <w:num w:numId="39">
    <w:abstractNumId w:val="24"/>
  </w:num>
  <w:num w:numId="40">
    <w:abstractNumId w:val="29"/>
  </w:num>
  <w:num w:numId="41">
    <w:abstractNumId w:val="16"/>
  </w:num>
  <w:num w:numId="42">
    <w:abstractNumId w:val="2"/>
  </w:num>
  <w:num w:numId="43">
    <w:abstractNumId w:val="7"/>
  </w:num>
  <w:num w:numId="44">
    <w:abstractNumId w:val="8"/>
  </w:num>
  <w:num w:numId="45">
    <w:abstractNumId w:val="29"/>
  </w:num>
  <w:num w:numId="46">
    <w:abstractNumId w:val="29"/>
  </w:num>
  <w:num w:numId="47">
    <w:abstractNumId w:val="22"/>
  </w:num>
  <w:num w:numId="48">
    <w:abstractNumId w:val="29"/>
  </w:num>
  <w:num w:numId="49">
    <w:abstractNumId w:val="18"/>
  </w:num>
  <w:num w:numId="50">
    <w:abstractNumId w:val="29"/>
  </w:num>
  <w:num w:numId="51">
    <w:abstractNumId w:val="15"/>
  </w:num>
  <w:num w:numId="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
  </w:num>
  <w:numIdMacAtCleanup w:val="1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autoHyphenation/>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5E30"/>
    <w:rsid w:val="00001FF9"/>
    <w:rsid w:val="00002460"/>
    <w:rsid w:val="0000310C"/>
    <w:rsid w:val="00004873"/>
    <w:rsid w:val="00007401"/>
    <w:rsid w:val="00007D4A"/>
    <w:rsid w:val="000107A7"/>
    <w:rsid w:val="0001173E"/>
    <w:rsid w:val="00014006"/>
    <w:rsid w:val="000141CF"/>
    <w:rsid w:val="00015392"/>
    <w:rsid w:val="00015A14"/>
    <w:rsid w:val="000164A4"/>
    <w:rsid w:val="0002070F"/>
    <w:rsid w:val="00023482"/>
    <w:rsid w:val="00023673"/>
    <w:rsid w:val="000249AB"/>
    <w:rsid w:val="00025554"/>
    <w:rsid w:val="000257CA"/>
    <w:rsid w:val="000260F1"/>
    <w:rsid w:val="00027AD7"/>
    <w:rsid w:val="000306AF"/>
    <w:rsid w:val="00033FEE"/>
    <w:rsid w:val="00035571"/>
    <w:rsid w:val="00041075"/>
    <w:rsid w:val="00043E38"/>
    <w:rsid w:val="00044392"/>
    <w:rsid w:val="00044425"/>
    <w:rsid w:val="00046144"/>
    <w:rsid w:val="000465A4"/>
    <w:rsid w:val="00046FDB"/>
    <w:rsid w:val="0004743B"/>
    <w:rsid w:val="000476ED"/>
    <w:rsid w:val="00051CC0"/>
    <w:rsid w:val="00052DCA"/>
    <w:rsid w:val="0005630C"/>
    <w:rsid w:val="0005688C"/>
    <w:rsid w:val="000615B6"/>
    <w:rsid w:val="000623BD"/>
    <w:rsid w:val="00066F66"/>
    <w:rsid w:val="0006738C"/>
    <w:rsid w:val="00071BB6"/>
    <w:rsid w:val="0007407C"/>
    <w:rsid w:val="000743F1"/>
    <w:rsid w:val="000752E4"/>
    <w:rsid w:val="000765BC"/>
    <w:rsid w:val="00076A0E"/>
    <w:rsid w:val="00077E86"/>
    <w:rsid w:val="00077FC2"/>
    <w:rsid w:val="000827BD"/>
    <w:rsid w:val="00083A77"/>
    <w:rsid w:val="00084091"/>
    <w:rsid w:val="0008575A"/>
    <w:rsid w:val="00087130"/>
    <w:rsid w:val="00087228"/>
    <w:rsid w:val="00090224"/>
    <w:rsid w:val="000910A8"/>
    <w:rsid w:val="00091498"/>
    <w:rsid w:val="00093EE5"/>
    <w:rsid w:val="0009484E"/>
    <w:rsid w:val="00094F49"/>
    <w:rsid w:val="00095312"/>
    <w:rsid w:val="00095FC3"/>
    <w:rsid w:val="00095FC6"/>
    <w:rsid w:val="0009737C"/>
    <w:rsid w:val="00097747"/>
    <w:rsid w:val="00097FD9"/>
    <w:rsid w:val="000A1528"/>
    <w:rsid w:val="000A3BE6"/>
    <w:rsid w:val="000A403E"/>
    <w:rsid w:val="000A424D"/>
    <w:rsid w:val="000A5B77"/>
    <w:rsid w:val="000A6683"/>
    <w:rsid w:val="000B026B"/>
    <w:rsid w:val="000B0DE5"/>
    <w:rsid w:val="000B0F86"/>
    <w:rsid w:val="000B12DD"/>
    <w:rsid w:val="000B2266"/>
    <w:rsid w:val="000B26D6"/>
    <w:rsid w:val="000B2F7B"/>
    <w:rsid w:val="000B3160"/>
    <w:rsid w:val="000C2D66"/>
    <w:rsid w:val="000C2DA5"/>
    <w:rsid w:val="000C3995"/>
    <w:rsid w:val="000C529B"/>
    <w:rsid w:val="000C6BF5"/>
    <w:rsid w:val="000C6ED5"/>
    <w:rsid w:val="000C7B73"/>
    <w:rsid w:val="000C7EBF"/>
    <w:rsid w:val="000C7F0A"/>
    <w:rsid w:val="000D027D"/>
    <w:rsid w:val="000D1446"/>
    <w:rsid w:val="000D1B33"/>
    <w:rsid w:val="000D2D72"/>
    <w:rsid w:val="000D3D0C"/>
    <w:rsid w:val="000D445C"/>
    <w:rsid w:val="000D4500"/>
    <w:rsid w:val="000D6CB8"/>
    <w:rsid w:val="000D7B90"/>
    <w:rsid w:val="000D7F01"/>
    <w:rsid w:val="000E1100"/>
    <w:rsid w:val="000E1E68"/>
    <w:rsid w:val="000E5287"/>
    <w:rsid w:val="000E669D"/>
    <w:rsid w:val="000F409E"/>
    <w:rsid w:val="000F4138"/>
    <w:rsid w:val="000F43ED"/>
    <w:rsid w:val="000F568E"/>
    <w:rsid w:val="000F5B68"/>
    <w:rsid w:val="00100BB8"/>
    <w:rsid w:val="00101873"/>
    <w:rsid w:val="001043F7"/>
    <w:rsid w:val="0010510E"/>
    <w:rsid w:val="001053D3"/>
    <w:rsid w:val="00105514"/>
    <w:rsid w:val="0010683B"/>
    <w:rsid w:val="00107746"/>
    <w:rsid w:val="0011116E"/>
    <w:rsid w:val="00111707"/>
    <w:rsid w:val="0011285E"/>
    <w:rsid w:val="00114E8B"/>
    <w:rsid w:val="00115C22"/>
    <w:rsid w:val="00117337"/>
    <w:rsid w:val="0012029A"/>
    <w:rsid w:val="00121B37"/>
    <w:rsid w:val="0012404C"/>
    <w:rsid w:val="00124141"/>
    <w:rsid w:val="00124A91"/>
    <w:rsid w:val="00124DAC"/>
    <w:rsid w:val="00124E60"/>
    <w:rsid w:val="00124ED9"/>
    <w:rsid w:val="00127705"/>
    <w:rsid w:val="00127DE1"/>
    <w:rsid w:val="00130625"/>
    <w:rsid w:val="001319A9"/>
    <w:rsid w:val="001349AA"/>
    <w:rsid w:val="0013675F"/>
    <w:rsid w:val="00137B32"/>
    <w:rsid w:val="00140397"/>
    <w:rsid w:val="00140525"/>
    <w:rsid w:val="0014070B"/>
    <w:rsid w:val="001425B3"/>
    <w:rsid w:val="00143AD7"/>
    <w:rsid w:val="00143B50"/>
    <w:rsid w:val="0014429A"/>
    <w:rsid w:val="00145611"/>
    <w:rsid w:val="00151195"/>
    <w:rsid w:val="0015244D"/>
    <w:rsid w:val="00153062"/>
    <w:rsid w:val="00155A83"/>
    <w:rsid w:val="001572B1"/>
    <w:rsid w:val="00161DB6"/>
    <w:rsid w:val="00161ED2"/>
    <w:rsid w:val="00162564"/>
    <w:rsid w:val="00164E91"/>
    <w:rsid w:val="001653B4"/>
    <w:rsid w:val="001720D7"/>
    <w:rsid w:val="0017484C"/>
    <w:rsid w:val="001817FE"/>
    <w:rsid w:val="001834FB"/>
    <w:rsid w:val="00185A61"/>
    <w:rsid w:val="001868E7"/>
    <w:rsid w:val="00187E48"/>
    <w:rsid w:val="001911D0"/>
    <w:rsid w:val="00192B56"/>
    <w:rsid w:val="001952E6"/>
    <w:rsid w:val="001955E9"/>
    <w:rsid w:val="00195B4E"/>
    <w:rsid w:val="001978E5"/>
    <w:rsid w:val="00197A7F"/>
    <w:rsid w:val="001A07DF"/>
    <w:rsid w:val="001A0B87"/>
    <w:rsid w:val="001A0E41"/>
    <w:rsid w:val="001A113A"/>
    <w:rsid w:val="001A1EB6"/>
    <w:rsid w:val="001A36D3"/>
    <w:rsid w:val="001A3A77"/>
    <w:rsid w:val="001A3ABF"/>
    <w:rsid w:val="001A5CD6"/>
    <w:rsid w:val="001A727B"/>
    <w:rsid w:val="001B0DE8"/>
    <w:rsid w:val="001B1020"/>
    <w:rsid w:val="001B2A2D"/>
    <w:rsid w:val="001B7CFA"/>
    <w:rsid w:val="001C038D"/>
    <w:rsid w:val="001C0B68"/>
    <w:rsid w:val="001C12D5"/>
    <w:rsid w:val="001C1497"/>
    <w:rsid w:val="001C4049"/>
    <w:rsid w:val="001C7401"/>
    <w:rsid w:val="001D0333"/>
    <w:rsid w:val="001D0FAB"/>
    <w:rsid w:val="001D1011"/>
    <w:rsid w:val="001D13DA"/>
    <w:rsid w:val="001D146E"/>
    <w:rsid w:val="001D24CB"/>
    <w:rsid w:val="001D2F77"/>
    <w:rsid w:val="001D3586"/>
    <w:rsid w:val="001D3E46"/>
    <w:rsid w:val="001D6E98"/>
    <w:rsid w:val="001E1FC8"/>
    <w:rsid w:val="001E3F7C"/>
    <w:rsid w:val="001E5581"/>
    <w:rsid w:val="001E66D6"/>
    <w:rsid w:val="001E6A27"/>
    <w:rsid w:val="001F11C1"/>
    <w:rsid w:val="001F2363"/>
    <w:rsid w:val="001F3E0A"/>
    <w:rsid w:val="001F4699"/>
    <w:rsid w:val="001F49A4"/>
    <w:rsid w:val="001F4A12"/>
    <w:rsid w:val="001F75D2"/>
    <w:rsid w:val="0020141F"/>
    <w:rsid w:val="00201D19"/>
    <w:rsid w:val="00201D9B"/>
    <w:rsid w:val="00202801"/>
    <w:rsid w:val="002070B9"/>
    <w:rsid w:val="0020742A"/>
    <w:rsid w:val="0021111E"/>
    <w:rsid w:val="0021192D"/>
    <w:rsid w:val="00212805"/>
    <w:rsid w:val="00212F7E"/>
    <w:rsid w:val="002134D2"/>
    <w:rsid w:val="00214D6D"/>
    <w:rsid w:val="002175BD"/>
    <w:rsid w:val="0023205C"/>
    <w:rsid w:val="00234F43"/>
    <w:rsid w:val="002354D0"/>
    <w:rsid w:val="002363AD"/>
    <w:rsid w:val="00236D6A"/>
    <w:rsid w:val="002401DA"/>
    <w:rsid w:val="002415AD"/>
    <w:rsid w:val="00243BED"/>
    <w:rsid w:val="00247D16"/>
    <w:rsid w:val="00250240"/>
    <w:rsid w:val="00250366"/>
    <w:rsid w:val="002535B9"/>
    <w:rsid w:val="00253F8C"/>
    <w:rsid w:val="002543F1"/>
    <w:rsid w:val="002548C6"/>
    <w:rsid w:val="00255F77"/>
    <w:rsid w:val="00262226"/>
    <w:rsid w:val="002623B1"/>
    <w:rsid w:val="0026317A"/>
    <w:rsid w:val="002664AE"/>
    <w:rsid w:val="0027140E"/>
    <w:rsid w:val="002725B5"/>
    <w:rsid w:val="00272730"/>
    <w:rsid w:val="00272A30"/>
    <w:rsid w:val="00275FE4"/>
    <w:rsid w:val="00276E73"/>
    <w:rsid w:val="00283F9A"/>
    <w:rsid w:val="002852B2"/>
    <w:rsid w:val="00285A01"/>
    <w:rsid w:val="00285DCB"/>
    <w:rsid w:val="00286ED4"/>
    <w:rsid w:val="00287E92"/>
    <w:rsid w:val="00291E68"/>
    <w:rsid w:val="00292CBB"/>
    <w:rsid w:val="00294444"/>
    <w:rsid w:val="002948D1"/>
    <w:rsid w:val="002A2579"/>
    <w:rsid w:val="002A2EEC"/>
    <w:rsid w:val="002A4D47"/>
    <w:rsid w:val="002A5678"/>
    <w:rsid w:val="002A56DF"/>
    <w:rsid w:val="002A66E0"/>
    <w:rsid w:val="002A7156"/>
    <w:rsid w:val="002B1516"/>
    <w:rsid w:val="002B156D"/>
    <w:rsid w:val="002B1CA6"/>
    <w:rsid w:val="002B37DA"/>
    <w:rsid w:val="002B52AC"/>
    <w:rsid w:val="002B67F2"/>
    <w:rsid w:val="002B7BDB"/>
    <w:rsid w:val="002C0F65"/>
    <w:rsid w:val="002C135C"/>
    <w:rsid w:val="002C154C"/>
    <w:rsid w:val="002C1694"/>
    <w:rsid w:val="002C7713"/>
    <w:rsid w:val="002C7987"/>
    <w:rsid w:val="002C7BA0"/>
    <w:rsid w:val="002D07F7"/>
    <w:rsid w:val="002D1723"/>
    <w:rsid w:val="002D2FBF"/>
    <w:rsid w:val="002D33B1"/>
    <w:rsid w:val="002D6A39"/>
    <w:rsid w:val="002D7957"/>
    <w:rsid w:val="002E254E"/>
    <w:rsid w:val="002E2C5C"/>
    <w:rsid w:val="002E47AB"/>
    <w:rsid w:val="002E4BBB"/>
    <w:rsid w:val="002E6B26"/>
    <w:rsid w:val="002E6E36"/>
    <w:rsid w:val="002F1269"/>
    <w:rsid w:val="002F2942"/>
    <w:rsid w:val="002F31E7"/>
    <w:rsid w:val="002F39A4"/>
    <w:rsid w:val="002F5819"/>
    <w:rsid w:val="002F583F"/>
    <w:rsid w:val="002F74E4"/>
    <w:rsid w:val="003013AB"/>
    <w:rsid w:val="0030189E"/>
    <w:rsid w:val="00305B97"/>
    <w:rsid w:val="00305C37"/>
    <w:rsid w:val="00306214"/>
    <w:rsid w:val="00307414"/>
    <w:rsid w:val="00312B3A"/>
    <w:rsid w:val="00315274"/>
    <w:rsid w:val="003174CA"/>
    <w:rsid w:val="003178A2"/>
    <w:rsid w:val="00317AC9"/>
    <w:rsid w:val="00321A88"/>
    <w:rsid w:val="00322651"/>
    <w:rsid w:val="003227DC"/>
    <w:rsid w:val="00322A3D"/>
    <w:rsid w:val="00322AF3"/>
    <w:rsid w:val="00322F50"/>
    <w:rsid w:val="00326C57"/>
    <w:rsid w:val="003273A9"/>
    <w:rsid w:val="00327AC6"/>
    <w:rsid w:val="00330F7D"/>
    <w:rsid w:val="003332F2"/>
    <w:rsid w:val="00334F4F"/>
    <w:rsid w:val="0033563E"/>
    <w:rsid w:val="00336400"/>
    <w:rsid w:val="003407AC"/>
    <w:rsid w:val="003429E3"/>
    <w:rsid w:val="0035176B"/>
    <w:rsid w:val="00352C18"/>
    <w:rsid w:val="00352EA3"/>
    <w:rsid w:val="00353042"/>
    <w:rsid w:val="003602C2"/>
    <w:rsid w:val="00363C29"/>
    <w:rsid w:val="00365241"/>
    <w:rsid w:val="00365F09"/>
    <w:rsid w:val="00366F01"/>
    <w:rsid w:val="003679DD"/>
    <w:rsid w:val="00370C7C"/>
    <w:rsid w:val="003732A2"/>
    <w:rsid w:val="003739DE"/>
    <w:rsid w:val="0037537C"/>
    <w:rsid w:val="003755AE"/>
    <w:rsid w:val="00377AB9"/>
    <w:rsid w:val="003826C7"/>
    <w:rsid w:val="00383C33"/>
    <w:rsid w:val="0038601C"/>
    <w:rsid w:val="00386858"/>
    <w:rsid w:val="00390CDE"/>
    <w:rsid w:val="003923F8"/>
    <w:rsid w:val="00393431"/>
    <w:rsid w:val="00393629"/>
    <w:rsid w:val="00394183"/>
    <w:rsid w:val="00395A42"/>
    <w:rsid w:val="0039612F"/>
    <w:rsid w:val="003A078A"/>
    <w:rsid w:val="003A0D7C"/>
    <w:rsid w:val="003A0D90"/>
    <w:rsid w:val="003A0FE4"/>
    <w:rsid w:val="003A1824"/>
    <w:rsid w:val="003A563D"/>
    <w:rsid w:val="003A7FF7"/>
    <w:rsid w:val="003B01D6"/>
    <w:rsid w:val="003B0AB0"/>
    <w:rsid w:val="003B3879"/>
    <w:rsid w:val="003B423C"/>
    <w:rsid w:val="003B4CAC"/>
    <w:rsid w:val="003B4D0E"/>
    <w:rsid w:val="003B4F5C"/>
    <w:rsid w:val="003C06EA"/>
    <w:rsid w:val="003C2881"/>
    <w:rsid w:val="003C3498"/>
    <w:rsid w:val="003C36D3"/>
    <w:rsid w:val="003C4D47"/>
    <w:rsid w:val="003C60C5"/>
    <w:rsid w:val="003C758B"/>
    <w:rsid w:val="003C7687"/>
    <w:rsid w:val="003C7BA3"/>
    <w:rsid w:val="003D2889"/>
    <w:rsid w:val="003D28A7"/>
    <w:rsid w:val="003D51C2"/>
    <w:rsid w:val="003D64CE"/>
    <w:rsid w:val="003D76E3"/>
    <w:rsid w:val="003E1194"/>
    <w:rsid w:val="003E18C3"/>
    <w:rsid w:val="003E1EA5"/>
    <w:rsid w:val="003E2A70"/>
    <w:rsid w:val="003E2FB4"/>
    <w:rsid w:val="003E368E"/>
    <w:rsid w:val="003E43BB"/>
    <w:rsid w:val="003E5B9B"/>
    <w:rsid w:val="003E774F"/>
    <w:rsid w:val="003E7CCB"/>
    <w:rsid w:val="003F09EF"/>
    <w:rsid w:val="003F7DB4"/>
    <w:rsid w:val="00400220"/>
    <w:rsid w:val="0040086E"/>
    <w:rsid w:val="004009DD"/>
    <w:rsid w:val="004043B9"/>
    <w:rsid w:val="004064D3"/>
    <w:rsid w:val="00406FB4"/>
    <w:rsid w:val="00410063"/>
    <w:rsid w:val="004106AF"/>
    <w:rsid w:val="00412BF0"/>
    <w:rsid w:val="00415D00"/>
    <w:rsid w:val="00420469"/>
    <w:rsid w:val="00420A04"/>
    <w:rsid w:val="00421148"/>
    <w:rsid w:val="00421361"/>
    <w:rsid w:val="00424C52"/>
    <w:rsid w:val="00424E36"/>
    <w:rsid w:val="004258F2"/>
    <w:rsid w:val="00426E9A"/>
    <w:rsid w:val="0042716E"/>
    <w:rsid w:val="0043154D"/>
    <w:rsid w:val="00433F4F"/>
    <w:rsid w:val="00435EF1"/>
    <w:rsid w:val="004366E4"/>
    <w:rsid w:val="00437961"/>
    <w:rsid w:val="00440AB1"/>
    <w:rsid w:val="004424CA"/>
    <w:rsid w:val="00446AD2"/>
    <w:rsid w:val="00446F08"/>
    <w:rsid w:val="00447BD0"/>
    <w:rsid w:val="004511D2"/>
    <w:rsid w:val="00454676"/>
    <w:rsid w:val="004551F4"/>
    <w:rsid w:val="004556E5"/>
    <w:rsid w:val="00460857"/>
    <w:rsid w:val="00461A92"/>
    <w:rsid w:val="00461C73"/>
    <w:rsid w:val="00463E67"/>
    <w:rsid w:val="00464FE7"/>
    <w:rsid w:val="00465E89"/>
    <w:rsid w:val="00466EF1"/>
    <w:rsid w:val="004702EC"/>
    <w:rsid w:val="004741D5"/>
    <w:rsid w:val="004768FB"/>
    <w:rsid w:val="0047692A"/>
    <w:rsid w:val="0048117B"/>
    <w:rsid w:val="0048127C"/>
    <w:rsid w:val="004837BA"/>
    <w:rsid w:val="00484496"/>
    <w:rsid w:val="00484E52"/>
    <w:rsid w:val="00491310"/>
    <w:rsid w:val="0049158D"/>
    <w:rsid w:val="004918D4"/>
    <w:rsid w:val="00492D1B"/>
    <w:rsid w:val="00494D92"/>
    <w:rsid w:val="004A4FB8"/>
    <w:rsid w:val="004A53B4"/>
    <w:rsid w:val="004A6BF2"/>
    <w:rsid w:val="004A7A16"/>
    <w:rsid w:val="004B06F7"/>
    <w:rsid w:val="004B1E2D"/>
    <w:rsid w:val="004B3C83"/>
    <w:rsid w:val="004B3E16"/>
    <w:rsid w:val="004B4A24"/>
    <w:rsid w:val="004B5AFC"/>
    <w:rsid w:val="004B7E61"/>
    <w:rsid w:val="004C3619"/>
    <w:rsid w:val="004C3919"/>
    <w:rsid w:val="004C3EBF"/>
    <w:rsid w:val="004C5131"/>
    <w:rsid w:val="004C5B27"/>
    <w:rsid w:val="004C7BD7"/>
    <w:rsid w:val="004D0156"/>
    <w:rsid w:val="004D0D54"/>
    <w:rsid w:val="004D108A"/>
    <w:rsid w:val="004D25CC"/>
    <w:rsid w:val="004D2D81"/>
    <w:rsid w:val="004E1291"/>
    <w:rsid w:val="004E1618"/>
    <w:rsid w:val="004E169C"/>
    <w:rsid w:val="004E29D2"/>
    <w:rsid w:val="004E4D96"/>
    <w:rsid w:val="004E7701"/>
    <w:rsid w:val="004F1081"/>
    <w:rsid w:val="004F16A6"/>
    <w:rsid w:val="004F4115"/>
    <w:rsid w:val="00500332"/>
    <w:rsid w:val="005024AD"/>
    <w:rsid w:val="00502FAC"/>
    <w:rsid w:val="00503680"/>
    <w:rsid w:val="005041C5"/>
    <w:rsid w:val="00504861"/>
    <w:rsid w:val="00505BAF"/>
    <w:rsid w:val="00505F48"/>
    <w:rsid w:val="005078EB"/>
    <w:rsid w:val="00511710"/>
    <w:rsid w:val="00512DC7"/>
    <w:rsid w:val="0051337F"/>
    <w:rsid w:val="0051533E"/>
    <w:rsid w:val="00515C29"/>
    <w:rsid w:val="005166F5"/>
    <w:rsid w:val="00517A49"/>
    <w:rsid w:val="00517E28"/>
    <w:rsid w:val="00520DD1"/>
    <w:rsid w:val="00520F4D"/>
    <w:rsid w:val="005237E2"/>
    <w:rsid w:val="0052496E"/>
    <w:rsid w:val="0052527C"/>
    <w:rsid w:val="00525A39"/>
    <w:rsid w:val="00525DFA"/>
    <w:rsid w:val="005301B4"/>
    <w:rsid w:val="00530304"/>
    <w:rsid w:val="00530943"/>
    <w:rsid w:val="0053170F"/>
    <w:rsid w:val="005342D3"/>
    <w:rsid w:val="00536965"/>
    <w:rsid w:val="00540852"/>
    <w:rsid w:val="00540AAD"/>
    <w:rsid w:val="00542197"/>
    <w:rsid w:val="005423C1"/>
    <w:rsid w:val="005425E7"/>
    <w:rsid w:val="0054539F"/>
    <w:rsid w:val="005519EE"/>
    <w:rsid w:val="00551C83"/>
    <w:rsid w:val="00551E6F"/>
    <w:rsid w:val="00553D1B"/>
    <w:rsid w:val="005546C8"/>
    <w:rsid w:val="00555BC6"/>
    <w:rsid w:val="00557653"/>
    <w:rsid w:val="00557B43"/>
    <w:rsid w:val="00562979"/>
    <w:rsid w:val="005657B0"/>
    <w:rsid w:val="00566351"/>
    <w:rsid w:val="00566CD3"/>
    <w:rsid w:val="00570465"/>
    <w:rsid w:val="00570A7E"/>
    <w:rsid w:val="00570FEB"/>
    <w:rsid w:val="00571C53"/>
    <w:rsid w:val="00572D21"/>
    <w:rsid w:val="005735E3"/>
    <w:rsid w:val="00573620"/>
    <w:rsid w:val="00575910"/>
    <w:rsid w:val="00575A87"/>
    <w:rsid w:val="00576CE5"/>
    <w:rsid w:val="00576DB8"/>
    <w:rsid w:val="00577E1E"/>
    <w:rsid w:val="005814C8"/>
    <w:rsid w:val="00583CF8"/>
    <w:rsid w:val="0058404A"/>
    <w:rsid w:val="00584A18"/>
    <w:rsid w:val="00585824"/>
    <w:rsid w:val="00585826"/>
    <w:rsid w:val="00585FBE"/>
    <w:rsid w:val="00586732"/>
    <w:rsid w:val="0058691F"/>
    <w:rsid w:val="00587624"/>
    <w:rsid w:val="005908A0"/>
    <w:rsid w:val="00590C06"/>
    <w:rsid w:val="00596111"/>
    <w:rsid w:val="00596656"/>
    <w:rsid w:val="00596D26"/>
    <w:rsid w:val="005977D5"/>
    <w:rsid w:val="005A073D"/>
    <w:rsid w:val="005A07DD"/>
    <w:rsid w:val="005A1780"/>
    <w:rsid w:val="005A2684"/>
    <w:rsid w:val="005A58FA"/>
    <w:rsid w:val="005B110C"/>
    <w:rsid w:val="005B2EB1"/>
    <w:rsid w:val="005B3AE2"/>
    <w:rsid w:val="005B3BBB"/>
    <w:rsid w:val="005B4F28"/>
    <w:rsid w:val="005C64BE"/>
    <w:rsid w:val="005C6D2D"/>
    <w:rsid w:val="005D1AAB"/>
    <w:rsid w:val="005D4BFB"/>
    <w:rsid w:val="005D66EF"/>
    <w:rsid w:val="005E04A0"/>
    <w:rsid w:val="005E1B89"/>
    <w:rsid w:val="005E39C3"/>
    <w:rsid w:val="005E58BF"/>
    <w:rsid w:val="005E666E"/>
    <w:rsid w:val="005F120A"/>
    <w:rsid w:val="005F1740"/>
    <w:rsid w:val="005F4412"/>
    <w:rsid w:val="005F50F3"/>
    <w:rsid w:val="005F5D68"/>
    <w:rsid w:val="005F6D3E"/>
    <w:rsid w:val="005F73EE"/>
    <w:rsid w:val="005F762C"/>
    <w:rsid w:val="005F7FEE"/>
    <w:rsid w:val="00600C3C"/>
    <w:rsid w:val="006030C4"/>
    <w:rsid w:val="006034D3"/>
    <w:rsid w:val="006051DA"/>
    <w:rsid w:val="006104F8"/>
    <w:rsid w:val="00610C27"/>
    <w:rsid w:val="00611CDE"/>
    <w:rsid w:val="006128E1"/>
    <w:rsid w:val="00613446"/>
    <w:rsid w:val="00613644"/>
    <w:rsid w:val="0061670E"/>
    <w:rsid w:val="00617B50"/>
    <w:rsid w:val="00620AFA"/>
    <w:rsid w:val="0062154C"/>
    <w:rsid w:val="006219D4"/>
    <w:rsid w:val="00621C3E"/>
    <w:rsid w:val="0062216E"/>
    <w:rsid w:val="00622B7F"/>
    <w:rsid w:val="00623A4A"/>
    <w:rsid w:val="00624AF4"/>
    <w:rsid w:val="00624B0E"/>
    <w:rsid w:val="00625998"/>
    <w:rsid w:val="00625A3A"/>
    <w:rsid w:val="0062656C"/>
    <w:rsid w:val="00626BFC"/>
    <w:rsid w:val="006307AB"/>
    <w:rsid w:val="00634F39"/>
    <w:rsid w:val="00635D6E"/>
    <w:rsid w:val="00636A22"/>
    <w:rsid w:val="00637635"/>
    <w:rsid w:val="00637E7D"/>
    <w:rsid w:val="006402EC"/>
    <w:rsid w:val="006405D5"/>
    <w:rsid w:val="00641347"/>
    <w:rsid w:val="0064202A"/>
    <w:rsid w:val="00642788"/>
    <w:rsid w:val="006431BD"/>
    <w:rsid w:val="00643206"/>
    <w:rsid w:val="00644495"/>
    <w:rsid w:val="00645208"/>
    <w:rsid w:val="006458BE"/>
    <w:rsid w:val="006459EF"/>
    <w:rsid w:val="00647A98"/>
    <w:rsid w:val="00650E3A"/>
    <w:rsid w:val="00650F52"/>
    <w:rsid w:val="0065234A"/>
    <w:rsid w:val="00653192"/>
    <w:rsid w:val="006535C9"/>
    <w:rsid w:val="00654785"/>
    <w:rsid w:val="0065561B"/>
    <w:rsid w:val="00655643"/>
    <w:rsid w:val="00655C6E"/>
    <w:rsid w:val="00656DF0"/>
    <w:rsid w:val="006572D0"/>
    <w:rsid w:val="00660564"/>
    <w:rsid w:val="00661654"/>
    <w:rsid w:val="006631E1"/>
    <w:rsid w:val="0066335B"/>
    <w:rsid w:val="00663D37"/>
    <w:rsid w:val="00665D37"/>
    <w:rsid w:val="00666053"/>
    <w:rsid w:val="00666846"/>
    <w:rsid w:val="006671BA"/>
    <w:rsid w:val="00667D7D"/>
    <w:rsid w:val="00670247"/>
    <w:rsid w:val="00670595"/>
    <w:rsid w:val="006713C1"/>
    <w:rsid w:val="00671419"/>
    <w:rsid w:val="006742F7"/>
    <w:rsid w:val="00675D06"/>
    <w:rsid w:val="00676D60"/>
    <w:rsid w:val="00677B90"/>
    <w:rsid w:val="00682200"/>
    <w:rsid w:val="006839EA"/>
    <w:rsid w:val="00684E54"/>
    <w:rsid w:val="006864A6"/>
    <w:rsid w:val="006901B3"/>
    <w:rsid w:val="0069181A"/>
    <w:rsid w:val="00691E01"/>
    <w:rsid w:val="00694CEA"/>
    <w:rsid w:val="006958CD"/>
    <w:rsid w:val="00695959"/>
    <w:rsid w:val="00695AED"/>
    <w:rsid w:val="006A083E"/>
    <w:rsid w:val="006A1FD9"/>
    <w:rsid w:val="006A29CE"/>
    <w:rsid w:val="006A344E"/>
    <w:rsid w:val="006A67F3"/>
    <w:rsid w:val="006A79EC"/>
    <w:rsid w:val="006B00AA"/>
    <w:rsid w:val="006B0310"/>
    <w:rsid w:val="006B1174"/>
    <w:rsid w:val="006B18FC"/>
    <w:rsid w:val="006B25F9"/>
    <w:rsid w:val="006B4B59"/>
    <w:rsid w:val="006B5822"/>
    <w:rsid w:val="006B5F44"/>
    <w:rsid w:val="006B6D66"/>
    <w:rsid w:val="006B78BF"/>
    <w:rsid w:val="006C202B"/>
    <w:rsid w:val="006C211D"/>
    <w:rsid w:val="006C6399"/>
    <w:rsid w:val="006C7CD9"/>
    <w:rsid w:val="006D025A"/>
    <w:rsid w:val="006D12F9"/>
    <w:rsid w:val="006D240E"/>
    <w:rsid w:val="006D3269"/>
    <w:rsid w:val="006D37C2"/>
    <w:rsid w:val="006E0255"/>
    <w:rsid w:val="006E04F1"/>
    <w:rsid w:val="006E31E4"/>
    <w:rsid w:val="006E3632"/>
    <w:rsid w:val="006E58AC"/>
    <w:rsid w:val="006E66AD"/>
    <w:rsid w:val="006E7DAB"/>
    <w:rsid w:val="006F2BBF"/>
    <w:rsid w:val="006F2E39"/>
    <w:rsid w:val="006F3B55"/>
    <w:rsid w:val="006F6FBC"/>
    <w:rsid w:val="00702DF4"/>
    <w:rsid w:val="007034E2"/>
    <w:rsid w:val="0070502C"/>
    <w:rsid w:val="007054FB"/>
    <w:rsid w:val="00705815"/>
    <w:rsid w:val="0070681D"/>
    <w:rsid w:val="007071B0"/>
    <w:rsid w:val="007103B5"/>
    <w:rsid w:val="00713D3E"/>
    <w:rsid w:val="007155BE"/>
    <w:rsid w:val="00715A90"/>
    <w:rsid w:val="00715C14"/>
    <w:rsid w:val="007202EC"/>
    <w:rsid w:val="0072270D"/>
    <w:rsid w:val="007227CA"/>
    <w:rsid w:val="007228F0"/>
    <w:rsid w:val="00725B75"/>
    <w:rsid w:val="00726B1A"/>
    <w:rsid w:val="00730CBD"/>
    <w:rsid w:val="00730DED"/>
    <w:rsid w:val="00730F1E"/>
    <w:rsid w:val="00731D79"/>
    <w:rsid w:val="00733381"/>
    <w:rsid w:val="00734892"/>
    <w:rsid w:val="00737632"/>
    <w:rsid w:val="00741069"/>
    <w:rsid w:val="00741265"/>
    <w:rsid w:val="00742CE7"/>
    <w:rsid w:val="00742EA1"/>
    <w:rsid w:val="00744DB9"/>
    <w:rsid w:val="007451A5"/>
    <w:rsid w:val="007470B5"/>
    <w:rsid w:val="00751DF2"/>
    <w:rsid w:val="00751F02"/>
    <w:rsid w:val="00752AFC"/>
    <w:rsid w:val="00754780"/>
    <w:rsid w:val="00755609"/>
    <w:rsid w:val="00755AF8"/>
    <w:rsid w:val="00760428"/>
    <w:rsid w:val="00760481"/>
    <w:rsid w:val="007619B7"/>
    <w:rsid w:val="00761F62"/>
    <w:rsid w:val="00762854"/>
    <w:rsid w:val="007673F0"/>
    <w:rsid w:val="00767407"/>
    <w:rsid w:val="00771733"/>
    <w:rsid w:val="00773384"/>
    <w:rsid w:val="00773CE1"/>
    <w:rsid w:val="0077437B"/>
    <w:rsid w:val="0077497E"/>
    <w:rsid w:val="00775CB7"/>
    <w:rsid w:val="00776135"/>
    <w:rsid w:val="00777AE8"/>
    <w:rsid w:val="00780153"/>
    <w:rsid w:val="00781B61"/>
    <w:rsid w:val="00782086"/>
    <w:rsid w:val="00783530"/>
    <w:rsid w:val="007847C6"/>
    <w:rsid w:val="007852C3"/>
    <w:rsid w:val="00785FF5"/>
    <w:rsid w:val="00786EAD"/>
    <w:rsid w:val="00786EF9"/>
    <w:rsid w:val="007907B0"/>
    <w:rsid w:val="00794446"/>
    <w:rsid w:val="00794653"/>
    <w:rsid w:val="00796404"/>
    <w:rsid w:val="007A2C10"/>
    <w:rsid w:val="007A35DB"/>
    <w:rsid w:val="007A43EE"/>
    <w:rsid w:val="007A4416"/>
    <w:rsid w:val="007A4A9E"/>
    <w:rsid w:val="007A4C4D"/>
    <w:rsid w:val="007A551C"/>
    <w:rsid w:val="007A68F2"/>
    <w:rsid w:val="007A7866"/>
    <w:rsid w:val="007A78D3"/>
    <w:rsid w:val="007B046A"/>
    <w:rsid w:val="007B0D8C"/>
    <w:rsid w:val="007B2627"/>
    <w:rsid w:val="007B6A1E"/>
    <w:rsid w:val="007B6E4C"/>
    <w:rsid w:val="007B7B44"/>
    <w:rsid w:val="007C06E9"/>
    <w:rsid w:val="007C11DB"/>
    <w:rsid w:val="007C16F7"/>
    <w:rsid w:val="007C28AE"/>
    <w:rsid w:val="007C53F1"/>
    <w:rsid w:val="007C5507"/>
    <w:rsid w:val="007C7D87"/>
    <w:rsid w:val="007D0859"/>
    <w:rsid w:val="007D0F6E"/>
    <w:rsid w:val="007D3D58"/>
    <w:rsid w:val="007D49F4"/>
    <w:rsid w:val="007D5681"/>
    <w:rsid w:val="007D6286"/>
    <w:rsid w:val="007D7409"/>
    <w:rsid w:val="007E0B10"/>
    <w:rsid w:val="007E244B"/>
    <w:rsid w:val="007E51C4"/>
    <w:rsid w:val="007E5258"/>
    <w:rsid w:val="007E5736"/>
    <w:rsid w:val="007E7600"/>
    <w:rsid w:val="007E7C9F"/>
    <w:rsid w:val="007F0FEF"/>
    <w:rsid w:val="007F111D"/>
    <w:rsid w:val="007F1E79"/>
    <w:rsid w:val="007F2BB9"/>
    <w:rsid w:val="007F3D8A"/>
    <w:rsid w:val="007F68A3"/>
    <w:rsid w:val="007F7BD0"/>
    <w:rsid w:val="008023F3"/>
    <w:rsid w:val="00803A1B"/>
    <w:rsid w:val="00804502"/>
    <w:rsid w:val="008045D0"/>
    <w:rsid w:val="00804E06"/>
    <w:rsid w:val="0080500C"/>
    <w:rsid w:val="00810BDC"/>
    <w:rsid w:val="008117C4"/>
    <w:rsid w:val="00811983"/>
    <w:rsid w:val="00814596"/>
    <w:rsid w:val="00820F4B"/>
    <w:rsid w:val="00822480"/>
    <w:rsid w:val="008258B4"/>
    <w:rsid w:val="00826498"/>
    <w:rsid w:val="00827D45"/>
    <w:rsid w:val="0083065C"/>
    <w:rsid w:val="008323CB"/>
    <w:rsid w:val="008342F1"/>
    <w:rsid w:val="00834406"/>
    <w:rsid w:val="00834AEF"/>
    <w:rsid w:val="00835441"/>
    <w:rsid w:val="00840C89"/>
    <w:rsid w:val="0084334F"/>
    <w:rsid w:val="00845608"/>
    <w:rsid w:val="00845BE2"/>
    <w:rsid w:val="00845D74"/>
    <w:rsid w:val="00850287"/>
    <w:rsid w:val="00851202"/>
    <w:rsid w:val="00853B41"/>
    <w:rsid w:val="00854EB0"/>
    <w:rsid w:val="00855541"/>
    <w:rsid w:val="0085619F"/>
    <w:rsid w:val="00856271"/>
    <w:rsid w:val="008563CC"/>
    <w:rsid w:val="008579A8"/>
    <w:rsid w:val="00861BAD"/>
    <w:rsid w:val="00862D2D"/>
    <w:rsid w:val="00862FE1"/>
    <w:rsid w:val="00864678"/>
    <w:rsid w:val="008646C2"/>
    <w:rsid w:val="0086483D"/>
    <w:rsid w:val="00866825"/>
    <w:rsid w:val="00867668"/>
    <w:rsid w:val="00867D94"/>
    <w:rsid w:val="00867E20"/>
    <w:rsid w:val="00870E72"/>
    <w:rsid w:val="00870ECB"/>
    <w:rsid w:val="00871F6F"/>
    <w:rsid w:val="008729C6"/>
    <w:rsid w:val="00872CC8"/>
    <w:rsid w:val="00874C28"/>
    <w:rsid w:val="008761E1"/>
    <w:rsid w:val="008822EA"/>
    <w:rsid w:val="00885526"/>
    <w:rsid w:val="00885A8B"/>
    <w:rsid w:val="00886D0A"/>
    <w:rsid w:val="008912F8"/>
    <w:rsid w:val="00891E32"/>
    <w:rsid w:val="00893516"/>
    <w:rsid w:val="00894B3A"/>
    <w:rsid w:val="00895508"/>
    <w:rsid w:val="00895E65"/>
    <w:rsid w:val="00896412"/>
    <w:rsid w:val="00896659"/>
    <w:rsid w:val="00896CE1"/>
    <w:rsid w:val="008A00D2"/>
    <w:rsid w:val="008A14BE"/>
    <w:rsid w:val="008A4CCF"/>
    <w:rsid w:val="008A4E0A"/>
    <w:rsid w:val="008A52AF"/>
    <w:rsid w:val="008A66C9"/>
    <w:rsid w:val="008A672F"/>
    <w:rsid w:val="008B10FA"/>
    <w:rsid w:val="008B1E03"/>
    <w:rsid w:val="008B2144"/>
    <w:rsid w:val="008B2E42"/>
    <w:rsid w:val="008B4048"/>
    <w:rsid w:val="008B5A59"/>
    <w:rsid w:val="008B69C1"/>
    <w:rsid w:val="008B715D"/>
    <w:rsid w:val="008B734A"/>
    <w:rsid w:val="008C0C0C"/>
    <w:rsid w:val="008C0CDD"/>
    <w:rsid w:val="008C190B"/>
    <w:rsid w:val="008C7804"/>
    <w:rsid w:val="008C7821"/>
    <w:rsid w:val="008D0859"/>
    <w:rsid w:val="008D2B55"/>
    <w:rsid w:val="008D33D3"/>
    <w:rsid w:val="008D411A"/>
    <w:rsid w:val="008D4E09"/>
    <w:rsid w:val="008D51F2"/>
    <w:rsid w:val="008D59A9"/>
    <w:rsid w:val="008D6167"/>
    <w:rsid w:val="008D69CB"/>
    <w:rsid w:val="008E2C02"/>
    <w:rsid w:val="008E34E5"/>
    <w:rsid w:val="008E53D8"/>
    <w:rsid w:val="008E601E"/>
    <w:rsid w:val="008E77AE"/>
    <w:rsid w:val="008E78D9"/>
    <w:rsid w:val="008F027A"/>
    <w:rsid w:val="008F02AD"/>
    <w:rsid w:val="008F0672"/>
    <w:rsid w:val="008F132E"/>
    <w:rsid w:val="008F201D"/>
    <w:rsid w:val="008F2936"/>
    <w:rsid w:val="008F32B5"/>
    <w:rsid w:val="009001A5"/>
    <w:rsid w:val="00903993"/>
    <w:rsid w:val="00904A8A"/>
    <w:rsid w:val="00907F70"/>
    <w:rsid w:val="009101E2"/>
    <w:rsid w:val="009106E3"/>
    <w:rsid w:val="00912BBE"/>
    <w:rsid w:val="009148C0"/>
    <w:rsid w:val="00925B97"/>
    <w:rsid w:val="009261F7"/>
    <w:rsid w:val="00926B69"/>
    <w:rsid w:val="0093095D"/>
    <w:rsid w:val="009351C8"/>
    <w:rsid w:val="00936E85"/>
    <w:rsid w:val="0093767D"/>
    <w:rsid w:val="00940546"/>
    <w:rsid w:val="00940FD6"/>
    <w:rsid w:val="00941276"/>
    <w:rsid w:val="0094178C"/>
    <w:rsid w:val="00941D49"/>
    <w:rsid w:val="0094316F"/>
    <w:rsid w:val="00943317"/>
    <w:rsid w:val="00943467"/>
    <w:rsid w:val="00946858"/>
    <w:rsid w:val="00952456"/>
    <w:rsid w:val="00952520"/>
    <w:rsid w:val="00953951"/>
    <w:rsid w:val="009552F2"/>
    <w:rsid w:val="00957137"/>
    <w:rsid w:val="00957FF3"/>
    <w:rsid w:val="009625BD"/>
    <w:rsid w:val="00962D6E"/>
    <w:rsid w:val="00963F6E"/>
    <w:rsid w:val="0096495D"/>
    <w:rsid w:val="00970523"/>
    <w:rsid w:val="00970E28"/>
    <w:rsid w:val="00971B25"/>
    <w:rsid w:val="009722B4"/>
    <w:rsid w:val="00973C91"/>
    <w:rsid w:val="00974155"/>
    <w:rsid w:val="0097569F"/>
    <w:rsid w:val="00980366"/>
    <w:rsid w:val="00981E01"/>
    <w:rsid w:val="00982799"/>
    <w:rsid w:val="009831D4"/>
    <w:rsid w:val="00985CA0"/>
    <w:rsid w:val="00991228"/>
    <w:rsid w:val="0099226C"/>
    <w:rsid w:val="00993225"/>
    <w:rsid w:val="00995F6C"/>
    <w:rsid w:val="00997A3D"/>
    <w:rsid w:val="009A01D3"/>
    <w:rsid w:val="009A04C9"/>
    <w:rsid w:val="009A2ABD"/>
    <w:rsid w:val="009A59EC"/>
    <w:rsid w:val="009A6CBF"/>
    <w:rsid w:val="009A6D0E"/>
    <w:rsid w:val="009A7FBF"/>
    <w:rsid w:val="009B1506"/>
    <w:rsid w:val="009B2230"/>
    <w:rsid w:val="009B24B7"/>
    <w:rsid w:val="009B2A5C"/>
    <w:rsid w:val="009B3AC9"/>
    <w:rsid w:val="009B5031"/>
    <w:rsid w:val="009B6639"/>
    <w:rsid w:val="009B7340"/>
    <w:rsid w:val="009C0081"/>
    <w:rsid w:val="009C1275"/>
    <w:rsid w:val="009C2A27"/>
    <w:rsid w:val="009C33CB"/>
    <w:rsid w:val="009C36F0"/>
    <w:rsid w:val="009C46D9"/>
    <w:rsid w:val="009C54F1"/>
    <w:rsid w:val="009C5573"/>
    <w:rsid w:val="009C6633"/>
    <w:rsid w:val="009C6F1D"/>
    <w:rsid w:val="009C72C2"/>
    <w:rsid w:val="009D212B"/>
    <w:rsid w:val="009D34C7"/>
    <w:rsid w:val="009D42BE"/>
    <w:rsid w:val="009D4917"/>
    <w:rsid w:val="009D4D98"/>
    <w:rsid w:val="009E03FD"/>
    <w:rsid w:val="009E1774"/>
    <w:rsid w:val="009E4D02"/>
    <w:rsid w:val="009E4EDA"/>
    <w:rsid w:val="009E6B70"/>
    <w:rsid w:val="009E736A"/>
    <w:rsid w:val="009F0476"/>
    <w:rsid w:val="009F0BA4"/>
    <w:rsid w:val="009F0D82"/>
    <w:rsid w:val="009F2A68"/>
    <w:rsid w:val="009F33FC"/>
    <w:rsid w:val="009F4D63"/>
    <w:rsid w:val="009F5071"/>
    <w:rsid w:val="00A02D88"/>
    <w:rsid w:val="00A04E73"/>
    <w:rsid w:val="00A10593"/>
    <w:rsid w:val="00A120B2"/>
    <w:rsid w:val="00A12486"/>
    <w:rsid w:val="00A1528A"/>
    <w:rsid w:val="00A164A8"/>
    <w:rsid w:val="00A166BE"/>
    <w:rsid w:val="00A17060"/>
    <w:rsid w:val="00A2377B"/>
    <w:rsid w:val="00A23E38"/>
    <w:rsid w:val="00A24736"/>
    <w:rsid w:val="00A25118"/>
    <w:rsid w:val="00A30216"/>
    <w:rsid w:val="00A30B8D"/>
    <w:rsid w:val="00A30EB0"/>
    <w:rsid w:val="00A3132A"/>
    <w:rsid w:val="00A3234E"/>
    <w:rsid w:val="00A330E5"/>
    <w:rsid w:val="00A3430E"/>
    <w:rsid w:val="00A344EC"/>
    <w:rsid w:val="00A3798F"/>
    <w:rsid w:val="00A41B21"/>
    <w:rsid w:val="00A43E76"/>
    <w:rsid w:val="00A462B4"/>
    <w:rsid w:val="00A5073C"/>
    <w:rsid w:val="00A50DF5"/>
    <w:rsid w:val="00A51C86"/>
    <w:rsid w:val="00A531DF"/>
    <w:rsid w:val="00A54633"/>
    <w:rsid w:val="00A546A7"/>
    <w:rsid w:val="00A54F0D"/>
    <w:rsid w:val="00A54FCD"/>
    <w:rsid w:val="00A555F3"/>
    <w:rsid w:val="00A56799"/>
    <w:rsid w:val="00A57549"/>
    <w:rsid w:val="00A61347"/>
    <w:rsid w:val="00A616DE"/>
    <w:rsid w:val="00A63C6B"/>
    <w:rsid w:val="00A65017"/>
    <w:rsid w:val="00A65DC2"/>
    <w:rsid w:val="00A66F47"/>
    <w:rsid w:val="00A67725"/>
    <w:rsid w:val="00A70504"/>
    <w:rsid w:val="00A722E9"/>
    <w:rsid w:val="00A73C4A"/>
    <w:rsid w:val="00A74FC2"/>
    <w:rsid w:val="00A75CE7"/>
    <w:rsid w:val="00A80706"/>
    <w:rsid w:val="00A824FF"/>
    <w:rsid w:val="00A828E2"/>
    <w:rsid w:val="00A82FF7"/>
    <w:rsid w:val="00A83561"/>
    <w:rsid w:val="00A8409B"/>
    <w:rsid w:val="00A90AC6"/>
    <w:rsid w:val="00A90F3E"/>
    <w:rsid w:val="00A923AC"/>
    <w:rsid w:val="00A92FC8"/>
    <w:rsid w:val="00A945B8"/>
    <w:rsid w:val="00A94899"/>
    <w:rsid w:val="00A96A77"/>
    <w:rsid w:val="00AA096F"/>
    <w:rsid w:val="00AA1DC5"/>
    <w:rsid w:val="00AA5487"/>
    <w:rsid w:val="00AA606C"/>
    <w:rsid w:val="00AA7721"/>
    <w:rsid w:val="00AB0406"/>
    <w:rsid w:val="00AB0E5C"/>
    <w:rsid w:val="00AB22C9"/>
    <w:rsid w:val="00AB3735"/>
    <w:rsid w:val="00AB6017"/>
    <w:rsid w:val="00AB724E"/>
    <w:rsid w:val="00AC2507"/>
    <w:rsid w:val="00AC2C0B"/>
    <w:rsid w:val="00AC3735"/>
    <w:rsid w:val="00AC63E1"/>
    <w:rsid w:val="00AC7A40"/>
    <w:rsid w:val="00AD2263"/>
    <w:rsid w:val="00AD3A23"/>
    <w:rsid w:val="00AD5D80"/>
    <w:rsid w:val="00AD7D4E"/>
    <w:rsid w:val="00AE038E"/>
    <w:rsid w:val="00AE0DE3"/>
    <w:rsid w:val="00AE1CB0"/>
    <w:rsid w:val="00AE2795"/>
    <w:rsid w:val="00AE28DE"/>
    <w:rsid w:val="00AE4437"/>
    <w:rsid w:val="00AE44CA"/>
    <w:rsid w:val="00AE4D99"/>
    <w:rsid w:val="00AF30DD"/>
    <w:rsid w:val="00AF3482"/>
    <w:rsid w:val="00AF3D71"/>
    <w:rsid w:val="00AF53F9"/>
    <w:rsid w:val="00AF65D0"/>
    <w:rsid w:val="00AF7756"/>
    <w:rsid w:val="00B02428"/>
    <w:rsid w:val="00B056A0"/>
    <w:rsid w:val="00B06514"/>
    <w:rsid w:val="00B073A5"/>
    <w:rsid w:val="00B14889"/>
    <w:rsid w:val="00B15105"/>
    <w:rsid w:val="00B15633"/>
    <w:rsid w:val="00B1589E"/>
    <w:rsid w:val="00B16AAF"/>
    <w:rsid w:val="00B1751D"/>
    <w:rsid w:val="00B213E3"/>
    <w:rsid w:val="00B2195E"/>
    <w:rsid w:val="00B22200"/>
    <w:rsid w:val="00B22C18"/>
    <w:rsid w:val="00B22DCA"/>
    <w:rsid w:val="00B244C6"/>
    <w:rsid w:val="00B27A9C"/>
    <w:rsid w:val="00B27BCC"/>
    <w:rsid w:val="00B309E3"/>
    <w:rsid w:val="00B32347"/>
    <w:rsid w:val="00B3455C"/>
    <w:rsid w:val="00B405FB"/>
    <w:rsid w:val="00B423A3"/>
    <w:rsid w:val="00B46F5B"/>
    <w:rsid w:val="00B47F68"/>
    <w:rsid w:val="00B51139"/>
    <w:rsid w:val="00B55A74"/>
    <w:rsid w:val="00B5707E"/>
    <w:rsid w:val="00B57686"/>
    <w:rsid w:val="00B63AB1"/>
    <w:rsid w:val="00B646D1"/>
    <w:rsid w:val="00B64886"/>
    <w:rsid w:val="00B650C0"/>
    <w:rsid w:val="00B6709C"/>
    <w:rsid w:val="00B67565"/>
    <w:rsid w:val="00B70296"/>
    <w:rsid w:val="00B71372"/>
    <w:rsid w:val="00B7460C"/>
    <w:rsid w:val="00B74925"/>
    <w:rsid w:val="00B75221"/>
    <w:rsid w:val="00B7602E"/>
    <w:rsid w:val="00B7615B"/>
    <w:rsid w:val="00B7626F"/>
    <w:rsid w:val="00B76274"/>
    <w:rsid w:val="00B80866"/>
    <w:rsid w:val="00B848AD"/>
    <w:rsid w:val="00B8561E"/>
    <w:rsid w:val="00B85CEF"/>
    <w:rsid w:val="00B85DCA"/>
    <w:rsid w:val="00B865E3"/>
    <w:rsid w:val="00B87422"/>
    <w:rsid w:val="00B908ED"/>
    <w:rsid w:val="00B925EB"/>
    <w:rsid w:val="00B92638"/>
    <w:rsid w:val="00B934A2"/>
    <w:rsid w:val="00B950ED"/>
    <w:rsid w:val="00B952CB"/>
    <w:rsid w:val="00BA5B8B"/>
    <w:rsid w:val="00BA61B8"/>
    <w:rsid w:val="00BA6DF4"/>
    <w:rsid w:val="00BB0A03"/>
    <w:rsid w:val="00BB33AB"/>
    <w:rsid w:val="00BB58BF"/>
    <w:rsid w:val="00BB59FE"/>
    <w:rsid w:val="00BC2F9A"/>
    <w:rsid w:val="00BC37C5"/>
    <w:rsid w:val="00BC3FF1"/>
    <w:rsid w:val="00BC5CD6"/>
    <w:rsid w:val="00BC70BC"/>
    <w:rsid w:val="00BD0AA5"/>
    <w:rsid w:val="00BD1F55"/>
    <w:rsid w:val="00BD3AC5"/>
    <w:rsid w:val="00BD52FE"/>
    <w:rsid w:val="00BD544F"/>
    <w:rsid w:val="00BD7646"/>
    <w:rsid w:val="00BE19F1"/>
    <w:rsid w:val="00BE2522"/>
    <w:rsid w:val="00BE4372"/>
    <w:rsid w:val="00BE53B3"/>
    <w:rsid w:val="00BE552D"/>
    <w:rsid w:val="00BE6353"/>
    <w:rsid w:val="00BE6ACA"/>
    <w:rsid w:val="00BE7CEA"/>
    <w:rsid w:val="00BF2934"/>
    <w:rsid w:val="00BF2E55"/>
    <w:rsid w:val="00BF3663"/>
    <w:rsid w:val="00BF4897"/>
    <w:rsid w:val="00BF66E1"/>
    <w:rsid w:val="00C006C3"/>
    <w:rsid w:val="00C022C7"/>
    <w:rsid w:val="00C028FC"/>
    <w:rsid w:val="00C02932"/>
    <w:rsid w:val="00C036B0"/>
    <w:rsid w:val="00C03D94"/>
    <w:rsid w:val="00C04A9D"/>
    <w:rsid w:val="00C05527"/>
    <w:rsid w:val="00C05B74"/>
    <w:rsid w:val="00C0710B"/>
    <w:rsid w:val="00C120D2"/>
    <w:rsid w:val="00C12F1F"/>
    <w:rsid w:val="00C13C61"/>
    <w:rsid w:val="00C161FC"/>
    <w:rsid w:val="00C16C23"/>
    <w:rsid w:val="00C16F92"/>
    <w:rsid w:val="00C172F7"/>
    <w:rsid w:val="00C17F97"/>
    <w:rsid w:val="00C21983"/>
    <w:rsid w:val="00C223FC"/>
    <w:rsid w:val="00C2284A"/>
    <w:rsid w:val="00C22F6D"/>
    <w:rsid w:val="00C23FC2"/>
    <w:rsid w:val="00C25F69"/>
    <w:rsid w:val="00C31625"/>
    <w:rsid w:val="00C318C0"/>
    <w:rsid w:val="00C3304E"/>
    <w:rsid w:val="00C33F38"/>
    <w:rsid w:val="00C3680E"/>
    <w:rsid w:val="00C37282"/>
    <w:rsid w:val="00C42F18"/>
    <w:rsid w:val="00C434C2"/>
    <w:rsid w:val="00C44BDD"/>
    <w:rsid w:val="00C466C5"/>
    <w:rsid w:val="00C501F1"/>
    <w:rsid w:val="00C50404"/>
    <w:rsid w:val="00C516F2"/>
    <w:rsid w:val="00C547B2"/>
    <w:rsid w:val="00C549AC"/>
    <w:rsid w:val="00C54A2B"/>
    <w:rsid w:val="00C57621"/>
    <w:rsid w:val="00C6086E"/>
    <w:rsid w:val="00C61907"/>
    <w:rsid w:val="00C62B2F"/>
    <w:rsid w:val="00C63175"/>
    <w:rsid w:val="00C64529"/>
    <w:rsid w:val="00C6602B"/>
    <w:rsid w:val="00C664FA"/>
    <w:rsid w:val="00C71A90"/>
    <w:rsid w:val="00C72CBA"/>
    <w:rsid w:val="00C73F93"/>
    <w:rsid w:val="00C75C7D"/>
    <w:rsid w:val="00C80681"/>
    <w:rsid w:val="00C80DD0"/>
    <w:rsid w:val="00C815C6"/>
    <w:rsid w:val="00C81835"/>
    <w:rsid w:val="00C82CAD"/>
    <w:rsid w:val="00C8390E"/>
    <w:rsid w:val="00C8724B"/>
    <w:rsid w:val="00C87A7F"/>
    <w:rsid w:val="00C87B52"/>
    <w:rsid w:val="00C905CA"/>
    <w:rsid w:val="00C90C57"/>
    <w:rsid w:val="00C919A7"/>
    <w:rsid w:val="00C9265C"/>
    <w:rsid w:val="00C9290B"/>
    <w:rsid w:val="00C935C3"/>
    <w:rsid w:val="00CA0ADF"/>
    <w:rsid w:val="00CA6780"/>
    <w:rsid w:val="00CA6A9C"/>
    <w:rsid w:val="00CB1E6D"/>
    <w:rsid w:val="00CB249E"/>
    <w:rsid w:val="00CB2BC9"/>
    <w:rsid w:val="00CB4481"/>
    <w:rsid w:val="00CB6425"/>
    <w:rsid w:val="00CB792B"/>
    <w:rsid w:val="00CC1FFE"/>
    <w:rsid w:val="00CC2D1B"/>
    <w:rsid w:val="00CC667E"/>
    <w:rsid w:val="00CC7453"/>
    <w:rsid w:val="00CD01E2"/>
    <w:rsid w:val="00CD01E9"/>
    <w:rsid w:val="00CD43E9"/>
    <w:rsid w:val="00CD5BC5"/>
    <w:rsid w:val="00CD7E44"/>
    <w:rsid w:val="00CE0A42"/>
    <w:rsid w:val="00CE25A4"/>
    <w:rsid w:val="00CE2EFE"/>
    <w:rsid w:val="00CE310B"/>
    <w:rsid w:val="00CE419E"/>
    <w:rsid w:val="00CE4202"/>
    <w:rsid w:val="00CE4B8F"/>
    <w:rsid w:val="00CE7F78"/>
    <w:rsid w:val="00CF020A"/>
    <w:rsid w:val="00CF1EFC"/>
    <w:rsid w:val="00CF2671"/>
    <w:rsid w:val="00CF5D33"/>
    <w:rsid w:val="00CF604B"/>
    <w:rsid w:val="00D013F4"/>
    <w:rsid w:val="00D039FF"/>
    <w:rsid w:val="00D042CD"/>
    <w:rsid w:val="00D04C14"/>
    <w:rsid w:val="00D06186"/>
    <w:rsid w:val="00D0714A"/>
    <w:rsid w:val="00D10C7B"/>
    <w:rsid w:val="00D12D6F"/>
    <w:rsid w:val="00D12EB4"/>
    <w:rsid w:val="00D13A44"/>
    <w:rsid w:val="00D13ACF"/>
    <w:rsid w:val="00D14891"/>
    <w:rsid w:val="00D16124"/>
    <w:rsid w:val="00D16647"/>
    <w:rsid w:val="00D203BE"/>
    <w:rsid w:val="00D20EA1"/>
    <w:rsid w:val="00D230A5"/>
    <w:rsid w:val="00D231CC"/>
    <w:rsid w:val="00D23D41"/>
    <w:rsid w:val="00D24478"/>
    <w:rsid w:val="00D24826"/>
    <w:rsid w:val="00D24B6E"/>
    <w:rsid w:val="00D27BC2"/>
    <w:rsid w:val="00D31F5B"/>
    <w:rsid w:val="00D33C54"/>
    <w:rsid w:val="00D4044D"/>
    <w:rsid w:val="00D407CA"/>
    <w:rsid w:val="00D43DDF"/>
    <w:rsid w:val="00D46FF2"/>
    <w:rsid w:val="00D47693"/>
    <w:rsid w:val="00D47EE6"/>
    <w:rsid w:val="00D47EF0"/>
    <w:rsid w:val="00D51CDE"/>
    <w:rsid w:val="00D54A81"/>
    <w:rsid w:val="00D56C37"/>
    <w:rsid w:val="00D56D76"/>
    <w:rsid w:val="00D61D88"/>
    <w:rsid w:val="00D62315"/>
    <w:rsid w:val="00D65528"/>
    <w:rsid w:val="00D65DEC"/>
    <w:rsid w:val="00D665C8"/>
    <w:rsid w:val="00D75D21"/>
    <w:rsid w:val="00D77D18"/>
    <w:rsid w:val="00D803D3"/>
    <w:rsid w:val="00D81138"/>
    <w:rsid w:val="00D823B7"/>
    <w:rsid w:val="00D833B8"/>
    <w:rsid w:val="00D838D7"/>
    <w:rsid w:val="00D83A34"/>
    <w:rsid w:val="00D84302"/>
    <w:rsid w:val="00D871FE"/>
    <w:rsid w:val="00D90AB5"/>
    <w:rsid w:val="00D9428A"/>
    <w:rsid w:val="00D94F9B"/>
    <w:rsid w:val="00D958E5"/>
    <w:rsid w:val="00D95E30"/>
    <w:rsid w:val="00D96B37"/>
    <w:rsid w:val="00D9724C"/>
    <w:rsid w:val="00DA0108"/>
    <w:rsid w:val="00DA19C6"/>
    <w:rsid w:val="00DA38D3"/>
    <w:rsid w:val="00DA414B"/>
    <w:rsid w:val="00DA54A2"/>
    <w:rsid w:val="00DB2B4F"/>
    <w:rsid w:val="00DB3FEC"/>
    <w:rsid w:val="00DB4AA0"/>
    <w:rsid w:val="00DB7EBC"/>
    <w:rsid w:val="00DC0FB9"/>
    <w:rsid w:val="00DC28A9"/>
    <w:rsid w:val="00DC3857"/>
    <w:rsid w:val="00DC5A69"/>
    <w:rsid w:val="00DC68CD"/>
    <w:rsid w:val="00DC6900"/>
    <w:rsid w:val="00DC7BBD"/>
    <w:rsid w:val="00DD20BA"/>
    <w:rsid w:val="00DD4072"/>
    <w:rsid w:val="00DD4D61"/>
    <w:rsid w:val="00DD5FB5"/>
    <w:rsid w:val="00DD692C"/>
    <w:rsid w:val="00DD6A95"/>
    <w:rsid w:val="00DD7063"/>
    <w:rsid w:val="00DE0918"/>
    <w:rsid w:val="00DE0BCD"/>
    <w:rsid w:val="00DE1FE2"/>
    <w:rsid w:val="00DE47FE"/>
    <w:rsid w:val="00DE6FD5"/>
    <w:rsid w:val="00DF2B5C"/>
    <w:rsid w:val="00DF45A6"/>
    <w:rsid w:val="00DF5110"/>
    <w:rsid w:val="00DF59B9"/>
    <w:rsid w:val="00DF7ED4"/>
    <w:rsid w:val="00DF7F15"/>
    <w:rsid w:val="00E0016A"/>
    <w:rsid w:val="00E01D3D"/>
    <w:rsid w:val="00E0309A"/>
    <w:rsid w:val="00E035D5"/>
    <w:rsid w:val="00E0445E"/>
    <w:rsid w:val="00E04B08"/>
    <w:rsid w:val="00E10C37"/>
    <w:rsid w:val="00E11084"/>
    <w:rsid w:val="00E13C0A"/>
    <w:rsid w:val="00E13CD8"/>
    <w:rsid w:val="00E13F5B"/>
    <w:rsid w:val="00E14441"/>
    <w:rsid w:val="00E14CB4"/>
    <w:rsid w:val="00E14CD7"/>
    <w:rsid w:val="00E152E9"/>
    <w:rsid w:val="00E1695F"/>
    <w:rsid w:val="00E16A7C"/>
    <w:rsid w:val="00E17024"/>
    <w:rsid w:val="00E1736A"/>
    <w:rsid w:val="00E1799A"/>
    <w:rsid w:val="00E203FC"/>
    <w:rsid w:val="00E26EEB"/>
    <w:rsid w:val="00E273FF"/>
    <w:rsid w:val="00E329B7"/>
    <w:rsid w:val="00E33CED"/>
    <w:rsid w:val="00E345E6"/>
    <w:rsid w:val="00E34776"/>
    <w:rsid w:val="00E3546E"/>
    <w:rsid w:val="00E35A2B"/>
    <w:rsid w:val="00E36BA6"/>
    <w:rsid w:val="00E36EC8"/>
    <w:rsid w:val="00E4067A"/>
    <w:rsid w:val="00E417DF"/>
    <w:rsid w:val="00E4194B"/>
    <w:rsid w:val="00E42809"/>
    <w:rsid w:val="00E434E4"/>
    <w:rsid w:val="00E43701"/>
    <w:rsid w:val="00E45B30"/>
    <w:rsid w:val="00E506F7"/>
    <w:rsid w:val="00E508C3"/>
    <w:rsid w:val="00E50C1D"/>
    <w:rsid w:val="00E52157"/>
    <w:rsid w:val="00E521E9"/>
    <w:rsid w:val="00E526EE"/>
    <w:rsid w:val="00E537F3"/>
    <w:rsid w:val="00E5506D"/>
    <w:rsid w:val="00E55E52"/>
    <w:rsid w:val="00E57D47"/>
    <w:rsid w:val="00E61276"/>
    <w:rsid w:val="00E61ACC"/>
    <w:rsid w:val="00E6259D"/>
    <w:rsid w:val="00E62935"/>
    <w:rsid w:val="00E63FCD"/>
    <w:rsid w:val="00E64DE3"/>
    <w:rsid w:val="00E66063"/>
    <w:rsid w:val="00E71210"/>
    <w:rsid w:val="00E73CE7"/>
    <w:rsid w:val="00E73D9D"/>
    <w:rsid w:val="00E74678"/>
    <w:rsid w:val="00E75FD9"/>
    <w:rsid w:val="00E80538"/>
    <w:rsid w:val="00E8148F"/>
    <w:rsid w:val="00E82889"/>
    <w:rsid w:val="00E829BA"/>
    <w:rsid w:val="00E82AF5"/>
    <w:rsid w:val="00E831BE"/>
    <w:rsid w:val="00E841C0"/>
    <w:rsid w:val="00E91502"/>
    <w:rsid w:val="00E91D15"/>
    <w:rsid w:val="00E9220B"/>
    <w:rsid w:val="00E9253D"/>
    <w:rsid w:val="00E9383D"/>
    <w:rsid w:val="00EA32D9"/>
    <w:rsid w:val="00EA3923"/>
    <w:rsid w:val="00EA5152"/>
    <w:rsid w:val="00EA6989"/>
    <w:rsid w:val="00EA6C3A"/>
    <w:rsid w:val="00EB014F"/>
    <w:rsid w:val="00EB047B"/>
    <w:rsid w:val="00EB086F"/>
    <w:rsid w:val="00EB0E5C"/>
    <w:rsid w:val="00EB2203"/>
    <w:rsid w:val="00EB5216"/>
    <w:rsid w:val="00EB52A3"/>
    <w:rsid w:val="00EB5E46"/>
    <w:rsid w:val="00EB6252"/>
    <w:rsid w:val="00EB6C59"/>
    <w:rsid w:val="00EB77ED"/>
    <w:rsid w:val="00EC276E"/>
    <w:rsid w:val="00EC391C"/>
    <w:rsid w:val="00EC4586"/>
    <w:rsid w:val="00EC4980"/>
    <w:rsid w:val="00EC7317"/>
    <w:rsid w:val="00EC7F24"/>
    <w:rsid w:val="00ED1ABA"/>
    <w:rsid w:val="00ED392B"/>
    <w:rsid w:val="00ED3CD9"/>
    <w:rsid w:val="00ED4BB2"/>
    <w:rsid w:val="00ED6E79"/>
    <w:rsid w:val="00EE0CE5"/>
    <w:rsid w:val="00EE0F9B"/>
    <w:rsid w:val="00EE1D21"/>
    <w:rsid w:val="00EE204F"/>
    <w:rsid w:val="00EE5703"/>
    <w:rsid w:val="00EE6064"/>
    <w:rsid w:val="00EE6237"/>
    <w:rsid w:val="00EF2168"/>
    <w:rsid w:val="00EF2AE9"/>
    <w:rsid w:val="00EF3E8C"/>
    <w:rsid w:val="00EF60CE"/>
    <w:rsid w:val="00EF664F"/>
    <w:rsid w:val="00EF68F5"/>
    <w:rsid w:val="00F01FFB"/>
    <w:rsid w:val="00F05544"/>
    <w:rsid w:val="00F056D0"/>
    <w:rsid w:val="00F05F1D"/>
    <w:rsid w:val="00F1212D"/>
    <w:rsid w:val="00F13FC7"/>
    <w:rsid w:val="00F1565A"/>
    <w:rsid w:val="00F17406"/>
    <w:rsid w:val="00F2063B"/>
    <w:rsid w:val="00F20F60"/>
    <w:rsid w:val="00F25CEE"/>
    <w:rsid w:val="00F25D33"/>
    <w:rsid w:val="00F25DC0"/>
    <w:rsid w:val="00F2622E"/>
    <w:rsid w:val="00F27150"/>
    <w:rsid w:val="00F27319"/>
    <w:rsid w:val="00F27C51"/>
    <w:rsid w:val="00F27DDA"/>
    <w:rsid w:val="00F317B0"/>
    <w:rsid w:val="00F35E51"/>
    <w:rsid w:val="00F37E0C"/>
    <w:rsid w:val="00F37EC2"/>
    <w:rsid w:val="00F41C27"/>
    <w:rsid w:val="00F41F4D"/>
    <w:rsid w:val="00F43BE3"/>
    <w:rsid w:val="00F44CF8"/>
    <w:rsid w:val="00F4626A"/>
    <w:rsid w:val="00F47046"/>
    <w:rsid w:val="00F50A4B"/>
    <w:rsid w:val="00F52258"/>
    <w:rsid w:val="00F545AD"/>
    <w:rsid w:val="00F54B79"/>
    <w:rsid w:val="00F54BE6"/>
    <w:rsid w:val="00F553A3"/>
    <w:rsid w:val="00F55D8C"/>
    <w:rsid w:val="00F56725"/>
    <w:rsid w:val="00F56ABB"/>
    <w:rsid w:val="00F57964"/>
    <w:rsid w:val="00F63136"/>
    <w:rsid w:val="00F63C93"/>
    <w:rsid w:val="00F64B02"/>
    <w:rsid w:val="00F65357"/>
    <w:rsid w:val="00F67623"/>
    <w:rsid w:val="00F67E5B"/>
    <w:rsid w:val="00F70E1C"/>
    <w:rsid w:val="00F74FF5"/>
    <w:rsid w:val="00F753C4"/>
    <w:rsid w:val="00F76414"/>
    <w:rsid w:val="00F76910"/>
    <w:rsid w:val="00F76C8B"/>
    <w:rsid w:val="00F77D2D"/>
    <w:rsid w:val="00F835BC"/>
    <w:rsid w:val="00F86B3E"/>
    <w:rsid w:val="00F87434"/>
    <w:rsid w:val="00F90A6C"/>
    <w:rsid w:val="00F90ECA"/>
    <w:rsid w:val="00FA0B1E"/>
    <w:rsid w:val="00FA1720"/>
    <w:rsid w:val="00FA1FAC"/>
    <w:rsid w:val="00FA4A06"/>
    <w:rsid w:val="00FA4DD0"/>
    <w:rsid w:val="00FA6D6F"/>
    <w:rsid w:val="00FA7464"/>
    <w:rsid w:val="00FA7EEE"/>
    <w:rsid w:val="00FB01EC"/>
    <w:rsid w:val="00FB16DC"/>
    <w:rsid w:val="00FB2072"/>
    <w:rsid w:val="00FB516F"/>
    <w:rsid w:val="00FC0378"/>
    <w:rsid w:val="00FC3778"/>
    <w:rsid w:val="00FC3D0C"/>
    <w:rsid w:val="00FC3FD7"/>
    <w:rsid w:val="00FC45B0"/>
    <w:rsid w:val="00FC59E0"/>
    <w:rsid w:val="00FD35FC"/>
    <w:rsid w:val="00FD4573"/>
    <w:rsid w:val="00FD602E"/>
    <w:rsid w:val="00FD6978"/>
    <w:rsid w:val="00FD6A7A"/>
    <w:rsid w:val="00FD7EF9"/>
    <w:rsid w:val="00FE1209"/>
    <w:rsid w:val="00FE3680"/>
    <w:rsid w:val="00FE45D4"/>
    <w:rsid w:val="00FE510C"/>
    <w:rsid w:val="00FF1284"/>
    <w:rsid w:val="00FF13F0"/>
    <w:rsid w:val="00FF210D"/>
    <w:rsid w:val="00FF4035"/>
    <w:rsid w:val="00FF4177"/>
    <w:rsid w:val="00FF4663"/>
    <w:rsid w:val="00FF4F22"/>
    <w:rsid w:val="00FF61EE"/>
    <w:rsid w:val="00FF7B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16B48C3-4589-4F1C-8DC5-C70C6BFD3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sz w:val="24"/>
      <w:szCs w:val="24"/>
    </w:rPr>
  </w:style>
  <w:style w:type="paragraph" w:styleId="1">
    <w:name w:val="heading 1"/>
    <w:basedOn w:val="a0"/>
    <w:next w:val="a0"/>
    <w:link w:val="10"/>
    <w:qFormat/>
    <w:rsid w:val="00D95E30"/>
    <w:pPr>
      <w:keepNext/>
      <w:overflowPunct w:val="0"/>
      <w:autoSpaceDE w:val="0"/>
      <w:autoSpaceDN w:val="0"/>
      <w:adjustRightInd w:val="0"/>
      <w:jc w:val="center"/>
      <w:textAlignment w:val="baseline"/>
      <w:outlineLvl w:val="0"/>
    </w:pPr>
    <w:rPr>
      <w:rFonts w:ascii="TimesET" w:hAnsi="TimesET"/>
      <w:b/>
      <w:szCs w:val="20"/>
    </w:rPr>
  </w:style>
  <w:style w:type="paragraph" w:styleId="2">
    <w:name w:val="heading 2"/>
    <w:aliases w:val="Заголовок 2 Знак, Знак1"/>
    <w:basedOn w:val="a0"/>
    <w:next w:val="a0"/>
    <w:qFormat/>
    <w:rsid w:val="009E736A"/>
    <w:pPr>
      <w:widowControl w:val="0"/>
      <w:autoSpaceDE w:val="0"/>
      <w:autoSpaceDN w:val="0"/>
      <w:adjustRightInd w:val="0"/>
      <w:spacing w:before="100" w:beforeAutospacing="1" w:after="100" w:afterAutospacing="1"/>
      <w:outlineLvl w:val="1"/>
    </w:pPr>
    <w:rPr>
      <w:rFonts w:ascii="Arial" w:hAnsi="Arial"/>
      <w:b/>
      <w:i/>
      <w:sz w:val="28"/>
      <w:szCs w:val="20"/>
    </w:rPr>
  </w:style>
  <w:style w:type="paragraph" w:styleId="3">
    <w:name w:val="heading 3"/>
    <w:basedOn w:val="a0"/>
    <w:next w:val="a0"/>
    <w:qFormat/>
    <w:rsid w:val="00D95E30"/>
    <w:pPr>
      <w:keepNext/>
      <w:overflowPunct w:val="0"/>
      <w:autoSpaceDE w:val="0"/>
      <w:autoSpaceDN w:val="0"/>
      <w:adjustRightInd w:val="0"/>
      <w:spacing w:before="240" w:after="60"/>
      <w:textAlignment w:val="baseline"/>
      <w:outlineLvl w:val="2"/>
    </w:pPr>
    <w:rPr>
      <w:rFonts w:ascii="Arial" w:hAnsi="Arial"/>
      <w:b/>
      <w:sz w:val="26"/>
      <w:szCs w:val="20"/>
    </w:rPr>
  </w:style>
  <w:style w:type="paragraph" w:styleId="4">
    <w:name w:val="heading 4"/>
    <w:basedOn w:val="a0"/>
    <w:next w:val="a0"/>
    <w:qFormat/>
    <w:rsid w:val="009C1275"/>
    <w:pPr>
      <w:keepNext/>
      <w:autoSpaceDE w:val="0"/>
      <w:autoSpaceDN w:val="0"/>
      <w:adjustRightInd w:val="0"/>
      <w:spacing w:before="240" w:after="60"/>
      <w:ind w:firstLine="709"/>
      <w:jc w:val="both"/>
      <w:outlineLvl w:val="3"/>
    </w:pPr>
    <w:rPr>
      <w:b/>
      <w:bCs/>
      <w:sz w:val="28"/>
      <w:szCs w:val="28"/>
    </w:rPr>
  </w:style>
  <w:style w:type="paragraph" w:styleId="5">
    <w:name w:val="heading 5"/>
    <w:basedOn w:val="a0"/>
    <w:next w:val="a0"/>
    <w:qFormat/>
    <w:rsid w:val="004C3919"/>
    <w:pPr>
      <w:spacing w:before="240" w:after="60"/>
      <w:outlineLvl w:val="4"/>
    </w:pPr>
    <w:rPr>
      <w:b/>
      <w:bCs/>
      <w:i/>
      <w:iCs/>
      <w:sz w:val="26"/>
      <w:szCs w:val="26"/>
    </w:rPr>
  </w:style>
  <w:style w:type="paragraph" w:styleId="6">
    <w:name w:val="heading 6"/>
    <w:basedOn w:val="a0"/>
    <w:next w:val="a0"/>
    <w:qFormat/>
    <w:rsid w:val="004C3919"/>
    <w:pPr>
      <w:spacing w:before="240" w:after="60"/>
      <w:outlineLvl w:val="5"/>
    </w:pPr>
    <w:rPr>
      <w:b/>
      <w:bCs/>
      <w:sz w:val="22"/>
      <w:szCs w:val="22"/>
    </w:rPr>
  </w:style>
  <w:style w:type="paragraph" w:styleId="7">
    <w:name w:val="heading 7"/>
    <w:basedOn w:val="a0"/>
    <w:next w:val="a0"/>
    <w:qFormat/>
    <w:rsid w:val="004C3919"/>
    <w:pPr>
      <w:spacing w:before="240" w:after="60"/>
      <w:outlineLvl w:val="6"/>
    </w:pPr>
  </w:style>
  <w:style w:type="paragraph" w:styleId="8">
    <w:name w:val="heading 8"/>
    <w:basedOn w:val="a0"/>
    <w:next w:val="a0"/>
    <w:qFormat/>
    <w:rsid w:val="004C3919"/>
    <w:pPr>
      <w:spacing w:before="240" w:after="60"/>
      <w:outlineLvl w:val="7"/>
    </w:pPr>
    <w:rPr>
      <w:i/>
      <w:iCs/>
    </w:rPr>
  </w:style>
  <w:style w:type="paragraph" w:styleId="9">
    <w:name w:val="heading 9"/>
    <w:basedOn w:val="a0"/>
    <w:next w:val="a0"/>
    <w:qFormat/>
    <w:rsid w:val="004C3919"/>
    <w:p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8E601E"/>
    <w:rPr>
      <w:rFonts w:ascii="TimesET" w:hAnsi="TimesET"/>
      <w:b/>
      <w:sz w:val="24"/>
      <w:lang w:val="ru-RU" w:eastAsia="ru-RU" w:bidi="ar-SA"/>
    </w:rPr>
  </w:style>
  <w:style w:type="paragraph" w:styleId="a4">
    <w:name w:val="Body Text"/>
    <w:basedOn w:val="a0"/>
    <w:link w:val="a5"/>
    <w:rsid w:val="00D95E30"/>
    <w:pPr>
      <w:overflowPunct w:val="0"/>
      <w:autoSpaceDE w:val="0"/>
      <w:autoSpaceDN w:val="0"/>
      <w:adjustRightInd w:val="0"/>
      <w:jc w:val="both"/>
      <w:textAlignment w:val="baseline"/>
    </w:pPr>
    <w:rPr>
      <w:rFonts w:ascii="TimesET" w:hAnsi="TimesET"/>
      <w:b/>
      <w:szCs w:val="20"/>
      <w:lang w:val="en-GB"/>
    </w:rPr>
  </w:style>
  <w:style w:type="paragraph" w:customStyle="1" w:styleId="21">
    <w:name w:val="Основной текст 21"/>
    <w:basedOn w:val="a0"/>
    <w:rsid w:val="00D95E30"/>
    <w:pPr>
      <w:overflowPunct w:val="0"/>
      <w:autoSpaceDE w:val="0"/>
      <w:autoSpaceDN w:val="0"/>
      <w:adjustRightInd w:val="0"/>
      <w:ind w:left="5670"/>
      <w:textAlignment w:val="baseline"/>
    </w:pPr>
    <w:rPr>
      <w:rFonts w:ascii="TimesET" w:hAnsi="TimesET"/>
      <w:b/>
      <w:sz w:val="20"/>
      <w:szCs w:val="20"/>
    </w:rPr>
  </w:style>
  <w:style w:type="paragraph" w:styleId="a6">
    <w:name w:val="Body Text Indent"/>
    <w:basedOn w:val="a0"/>
    <w:link w:val="a7"/>
    <w:rsid w:val="00D95E30"/>
    <w:pPr>
      <w:overflowPunct w:val="0"/>
      <w:autoSpaceDE w:val="0"/>
      <w:autoSpaceDN w:val="0"/>
      <w:adjustRightInd w:val="0"/>
      <w:ind w:firstLine="705"/>
      <w:jc w:val="both"/>
      <w:textAlignment w:val="baseline"/>
    </w:pPr>
    <w:rPr>
      <w:rFonts w:ascii="TimesET" w:hAnsi="TimesET"/>
      <w:b/>
      <w:szCs w:val="20"/>
    </w:rPr>
  </w:style>
  <w:style w:type="paragraph" w:styleId="20">
    <w:name w:val="Body Text Indent 2"/>
    <w:basedOn w:val="a0"/>
    <w:rsid w:val="00D95E30"/>
    <w:pPr>
      <w:ind w:firstLine="708"/>
      <w:jc w:val="both"/>
    </w:pPr>
    <w:rPr>
      <w:rFonts w:ascii="TimesET" w:hAnsi="TimesET" w:cs="Arial"/>
      <w:b/>
      <w:bCs/>
      <w:i/>
      <w:iCs/>
      <w:szCs w:val="26"/>
    </w:rPr>
  </w:style>
  <w:style w:type="paragraph" w:styleId="30">
    <w:name w:val="Body Text Indent 3"/>
    <w:basedOn w:val="a0"/>
    <w:rsid w:val="00D95E30"/>
    <w:pPr>
      <w:overflowPunct w:val="0"/>
      <w:autoSpaceDE w:val="0"/>
      <w:autoSpaceDN w:val="0"/>
      <w:adjustRightInd w:val="0"/>
      <w:ind w:left="708"/>
      <w:textAlignment w:val="baseline"/>
    </w:pPr>
    <w:rPr>
      <w:sz w:val="16"/>
      <w:szCs w:val="20"/>
    </w:rPr>
  </w:style>
  <w:style w:type="paragraph" w:styleId="a8">
    <w:name w:val="footer"/>
    <w:basedOn w:val="a0"/>
    <w:rsid w:val="00D95E30"/>
    <w:pPr>
      <w:tabs>
        <w:tab w:val="center" w:pos="4677"/>
        <w:tab w:val="right" w:pos="9355"/>
      </w:tabs>
    </w:pPr>
  </w:style>
  <w:style w:type="character" w:styleId="a9">
    <w:name w:val="page number"/>
    <w:basedOn w:val="a1"/>
    <w:rsid w:val="00D95E30"/>
  </w:style>
  <w:style w:type="paragraph" w:styleId="aa">
    <w:name w:val="footnote text"/>
    <w:basedOn w:val="a0"/>
    <w:link w:val="ab"/>
    <w:uiPriority w:val="99"/>
    <w:semiHidden/>
    <w:rsid w:val="00D95E30"/>
    <w:rPr>
      <w:sz w:val="20"/>
      <w:szCs w:val="20"/>
    </w:rPr>
  </w:style>
  <w:style w:type="character" w:styleId="ac">
    <w:name w:val="footnote reference"/>
    <w:uiPriority w:val="99"/>
    <w:semiHidden/>
    <w:rsid w:val="00D95E30"/>
    <w:rPr>
      <w:vertAlign w:val="superscript"/>
    </w:rPr>
  </w:style>
  <w:style w:type="paragraph" w:customStyle="1" w:styleId="11">
    <w:name w:val="Знак Знак Знак1"/>
    <w:basedOn w:val="a0"/>
    <w:rsid w:val="00E17024"/>
    <w:pPr>
      <w:tabs>
        <w:tab w:val="num" w:pos="360"/>
      </w:tabs>
      <w:spacing w:after="160" w:line="240" w:lineRule="exact"/>
    </w:pPr>
    <w:rPr>
      <w:rFonts w:ascii="Verdana" w:hAnsi="Verdana" w:cs="Verdana"/>
      <w:sz w:val="20"/>
      <w:szCs w:val="20"/>
      <w:lang w:val="en-US" w:eastAsia="en-US"/>
    </w:rPr>
  </w:style>
  <w:style w:type="character" w:styleId="ad">
    <w:name w:val="annotation reference"/>
    <w:semiHidden/>
    <w:rsid w:val="00E3546E"/>
    <w:rPr>
      <w:sz w:val="16"/>
      <w:szCs w:val="16"/>
    </w:rPr>
  </w:style>
  <w:style w:type="paragraph" w:styleId="ae">
    <w:name w:val="annotation text"/>
    <w:basedOn w:val="a0"/>
    <w:semiHidden/>
    <w:rsid w:val="00E3546E"/>
    <w:rPr>
      <w:sz w:val="20"/>
      <w:szCs w:val="20"/>
    </w:rPr>
  </w:style>
  <w:style w:type="paragraph" w:styleId="af">
    <w:name w:val="annotation subject"/>
    <w:basedOn w:val="ae"/>
    <w:next w:val="ae"/>
    <w:semiHidden/>
    <w:rsid w:val="00E3546E"/>
    <w:rPr>
      <w:b/>
      <w:bCs/>
    </w:rPr>
  </w:style>
  <w:style w:type="paragraph" w:styleId="af0">
    <w:name w:val="Balloon Text"/>
    <w:basedOn w:val="a0"/>
    <w:semiHidden/>
    <w:rsid w:val="00E3546E"/>
    <w:rPr>
      <w:rFonts w:ascii="Tahoma" w:hAnsi="Tahoma" w:cs="Tahoma"/>
      <w:sz w:val="16"/>
      <w:szCs w:val="16"/>
    </w:rPr>
  </w:style>
  <w:style w:type="table" w:styleId="af1">
    <w:name w:val="Table Grid"/>
    <w:basedOn w:val="a2"/>
    <w:uiPriority w:val="59"/>
    <w:rsid w:val="00C21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rsid w:val="00C21983"/>
    <w:pPr>
      <w:autoSpaceDE w:val="0"/>
      <w:autoSpaceDN w:val="0"/>
      <w:adjustRightInd w:val="0"/>
    </w:pPr>
    <w:rPr>
      <w:rFonts w:ascii="Courier New" w:hAnsi="Courier New" w:cs="Courier New"/>
    </w:rPr>
  </w:style>
  <w:style w:type="paragraph" w:customStyle="1" w:styleId="12">
    <w:name w:val="Знак Знак Знак1"/>
    <w:basedOn w:val="a0"/>
    <w:rsid w:val="00C21983"/>
    <w:pPr>
      <w:tabs>
        <w:tab w:val="num" w:pos="360"/>
      </w:tabs>
      <w:spacing w:after="160" w:line="240" w:lineRule="exact"/>
    </w:pPr>
    <w:rPr>
      <w:rFonts w:ascii="Verdana" w:hAnsi="Verdana" w:cs="Verdana"/>
      <w:sz w:val="20"/>
      <w:szCs w:val="20"/>
      <w:lang w:val="en-US" w:eastAsia="en-US"/>
    </w:rPr>
  </w:style>
  <w:style w:type="paragraph" w:customStyle="1" w:styleId="af2">
    <w:name w:val="Знак"/>
    <w:basedOn w:val="a0"/>
    <w:rsid w:val="008023F3"/>
    <w:pPr>
      <w:tabs>
        <w:tab w:val="num" w:pos="360"/>
      </w:tabs>
      <w:spacing w:after="160" w:line="240" w:lineRule="exact"/>
    </w:pPr>
    <w:rPr>
      <w:rFonts w:ascii="Verdana" w:hAnsi="Verdana" w:cs="Verdana"/>
      <w:sz w:val="20"/>
      <w:szCs w:val="20"/>
      <w:lang w:val="en-US" w:eastAsia="en-US"/>
    </w:rPr>
  </w:style>
  <w:style w:type="paragraph" w:customStyle="1" w:styleId="ConsNormal">
    <w:name w:val="ConsNormal"/>
    <w:rsid w:val="008023F3"/>
    <w:pPr>
      <w:widowControl w:val="0"/>
      <w:ind w:firstLine="720"/>
    </w:pPr>
    <w:rPr>
      <w:rFonts w:ascii="Arial" w:hAnsi="Arial"/>
      <w:snapToGrid w:val="0"/>
    </w:rPr>
  </w:style>
  <w:style w:type="paragraph" w:customStyle="1" w:styleId="af3">
    <w:name w:val="Знак"/>
    <w:basedOn w:val="a0"/>
    <w:rsid w:val="0054539F"/>
    <w:pPr>
      <w:tabs>
        <w:tab w:val="num" w:pos="432"/>
      </w:tabs>
      <w:spacing w:before="120" w:after="160"/>
      <w:ind w:left="432" w:hanging="432"/>
      <w:jc w:val="both"/>
    </w:pPr>
    <w:rPr>
      <w:b/>
      <w:caps/>
      <w:sz w:val="32"/>
      <w:szCs w:val="32"/>
      <w:lang w:val="en-US" w:eastAsia="en-US"/>
    </w:rPr>
  </w:style>
  <w:style w:type="paragraph" w:styleId="22">
    <w:name w:val="Body Text 2"/>
    <w:basedOn w:val="a0"/>
    <w:link w:val="23"/>
    <w:rsid w:val="009E736A"/>
    <w:pPr>
      <w:jc w:val="both"/>
    </w:pPr>
    <w:rPr>
      <w:sz w:val="20"/>
      <w:szCs w:val="20"/>
    </w:rPr>
  </w:style>
  <w:style w:type="paragraph" w:styleId="31">
    <w:name w:val="Body Text 3"/>
    <w:basedOn w:val="a0"/>
    <w:rsid w:val="009E736A"/>
    <w:pPr>
      <w:jc w:val="both"/>
    </w:pPr>
    <w:rPr>
      <w:sz w:val="22"/>
      <w:szCs w:val="20"/>
    </w:rPr>
  </w:style>
  <w:style w:type="paragraph" w:customStyle="1" w:styleId="ConsNonformat">
    <w:name w:val="ConsNonformat"/>
    <w:rsid w:val="009E736A"/>
    <w:pPr>
      <w:widowControl w:val="0"/>
    </w:pPr>
    <w:rPr>
      <w:rFonts w:ascii="Courier New" w:hAnsi="Courier New"/>
      <w:snapToGrid w:val="0"/>
    </w:rPr>
  </w:style>
  <w:style w:type="paragraph" w:customStyle="1" w:styleId="af4">
    <w:name w:val="Пункт"/>
    <w:basedOn w:val="a0"/>
    <w:link w:val="13"/>
    <w:rsid w:val="009E736A"/>
    <w:pPr>
      <w:tabs>
        <w:tab w:val="num" w:pos="1134"/>
      </w:tabs>
      <w:spacing w:line="360" w:lineRule="auto"/>
      <w:ind w:left="1134" w:hanging="1134"/>
      <w:jc w:val="both"/>
    </w:pPr>
    <w:rPr>
      <w:snapToGrid w:val="0"/>
      <w:sz w:val="28"/>
      <w:szCs w:val="20"/>
    </w:rPr>
  </w:style>
  <w:style w:type="character" w:customStyle="1" w:styleId="13">
    <w:name w:val="Пункт Знак1"/>
    <w:link w:val="af4"/>
    <w:rsid w:val="009C1275"/>
    <w:rPr>
      <w:snapToGrid w:val="0"/>
      <w:sz w:val="28"/>
      <w:lang w:val="ru-RU" w:eastAsia="ru-RU" w:bidi="ar-SA"/>
    </w:rPr>
  </w:style>
  <w:style w:type="paragraph" w:customStyle="1" w:styleId="af5">
    <w:name w:val="Подпункт"/>
    <w:basedOn w:val="af4"/>
    <w:rsid w:val="009E736A"/>
    <w:pPr>
      <w:tabs>
        <w:tab w:val="clear" w:pos="1134"/>
        <w:tab w:val="num" w:pos="1854"/>
      </w:tabs>
      <w:ind w:left="1854"/>
    </w:pPr>
  </w:style>
  <w:style w:type="paragraph" w:customStyle="1" w:styleId="af6">
    <w:name w:val="Подподпункт"/>
    <w:basedOn w:val="af5"/>
    <w:rsid w:val="009E736A"/>
    <w:pPr>
      <w:tabs>
        <w:tab w:val="clear" w:pos="1854"/>
        <w:tab w:val="num" w:pos="1647"/>
      </w:tabs>
      <w:ind w:left="1647" w:hanging="567"/>
    </w:pPr>
  </w:style>
  <w:style w:type="paragraph" w:customStyle="1" w:styleId="ConsPlusNormal">
    <w:name w:val="ConsPlusNormal"/>
    <w:rsid w:val="009E736A"/>
    <w:pPr>
      <w:autoSpaceDE w:val="0"/>
      <w:autoSpaceDN w:val="0"/>
      <w:adjustRightInd w:val="0"/>
      <w:ind w:firstLine="720"/>
    </w:pPr>
    <w:rPr>
      <w:rFonts w:ascii="Arial" w:hAnsi="Arial" w:cs="Arial"/>
      <w:sz w:val="16"/>
      <w:szCs w:val="16"/>
    </w:r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5D4BFB"/>
    <w:pPr>
      <w:spacing w:after="160" w:line="240" w:lineRule="exact"/>
    </w:pPr>
    <w:rPr>
      <w:sz w:val="28"/>
      <w:szCs w:val="20"/>
      <w:lang w:val="en-US" w:eastAsia="en-US"/>
    </w:rPr>
  </w:style>
  <w:style w:type="paragraph" w:styleId="af8">
    <w:name w:val="header"/>
    <w:basedOn w:val="a0"/>
    <w:rsid w:val="005D4BFB"/>
    <w:pPr>
      <w:tabs>
        <w:tab w:val="center" w:pos="4677"/>
        <w:tab w:val="right" w:pos="9355"/>
      </w:tabs>
      <w:jc w:val="both"/>
    </w:pPr>
  </w:style>
  <w:style w:type="paragraph" w:customStyle="1" w:styleId="662">
    <w:name w:val="Стиль по ширине Перед:  6 пт После:  6 пт2"/>
    <w:basedOn w:val="a0"/>
    <w:rsid w:val="005D4BFB"/>
    <w:pPr>
      <w:tabs>
        <w:tab w:val="num" w:pos="705"/>
      </w:tabs>
      <w:ind w:left="705" w:hanging="705"/>
    </w:pPr>
  </w:style>
  <w:style w:type="paragraph" w:customStyle="1" w:styleId="af9">
    <w:name w:val="Знак Знак Знак Знак Знак Знак Знак"/>
    <w:basedOn w:val="a0"/>
    <w:rsid w:val="003B4D0E"/>
    <w:pPr>
      <w:spacing w:after="160" w:line="240" w:lineRule="exact"/>
    </w:pPr>
    <w:rPr>
      <w:rFonts w:ascii="Verdana" w:hAnsi="Verdana" w:cs="Verdana"/>
      <w:sz w:val="20"/>
      <w:szCs w:val="20"/>
      <w:lang w:val="en-US" w:eastAsia="en-US"/>
    </w:rPr>
  </w:style>
  <w:style w:type="paragraph" w:customStyle="1" w:styleId="Text">
    <w:name w:val="Text"/>
    <w:basedOn w:val="a0"/>
    <w:link w:val="Text0"/>
    <w:rsid w:val="001F4A12"/>
    <w:pPr>
      <w:spacing w:after="240"/>
      <w:jc w:val="both"/>
    </w:pPr>
    <w:rPr>
      <w:szCs w:val="20"/>
      <w:lang w:val="en-US" w:eastAsia="en-US"/>
    </w:rPr>
  </w:style>
  <w:style w:type="paragraph" w:customStyle="1" w:styleId="14">
    <w:name w:val="Указатель1"/>
    <w:basedOn w:val="a0"/>
    <w:rsid w:val="009A6CBF"/>
    <w:pPr>
      <w:suppressLineNumbers/>
      <w:suppressAutoHyphens/>
    </w:pPr>
    <w:rPr>
      <w:rFonts w:ascii="Arial" w:hAnsi="Arial" w:cs="Tahoma"/>
      <w:lang w:eastAsia="ar-SA"/>
    </w:rPr>
  </w:style>
  <w:style w:type="paragraph" w:customStyle="1" w:styleId="Default">
    <w:name w:val="Default"/>
    <w:rsid w:val="0096495D"/>
    <w:pPr>
      <w:autoSpaceDE w:val="0"/>
      <w:autoSpaceDN w:val="0"/>
      <w:adjustRightInd w:val="0"/>
    </w:pPr>
    <w:rPr>
      <w:color w:val="000000"/>
      <w:sz w:val="24"/>
      <w:szCs w:val="24"/>
    </w:rPr>
  </w:style>
  <w:style w:type="paragraph" w:customStyle="1" w:styleId="2166">
    <w:name w:val="Стиль Стиль 2 + Первая строка:  1 см Перед:  6 пт После:  6 пт"/>
    <w:basedOn w:val="a0"/>
    <w:rsid w:val="001D3586"/>
    <w:pPr>
      <w:tabs>
        <w:tab w:val="num" w:pos="284"/>
      </w:tabs>
      <w:spacing w:before="120" w:after="120"/>
      <w:ind w:firstLine="284"/>
      <w:jc w:val="both"/>
    </w:pPr>
    <w:rPr>
      <w:b/>
      <w:bCs/>
      <w:szCs w:val="20"/>
    </w:rPr>
  </w:style>
  <w:style w:type="paragraph" w:customStyle="1" w:styleId="2-020">
    <w:name w:val="Стиль Стиль 2 + Слева:  -02 см Первая строка:  0 см"/>
    <w:basedOn w:val="a0"/>
    <w:rsid w:val="001D3586"/>
    <w:pPr>
      <w:tabs>
        <w:tab w:val="num" w:pos="1674"/>
      </w:tabs>
      <w:snapToGrid w:val="0"/>
      <w:spacing w:before="120" w:after="120"/>
      <w:ind w:firstLine="284"/>
      <w:jc w:val="both"/>
    </w:pPr>
    <w:rPr>
      <w:bCs/>
    </w:rPr>
  </w:style>
  <w:style w:type="paragraph" w:customStyle="1" w:styleId="afa">
    <w:name w:val="Словарная статья"/>
    <w:basedOn w:val="a0"/>
    <w:next w:val="a0"/>
    <w:rsid w:val="001D3586"/>
    <w:pPr>
      <w:autoSpaceDE w:val="0"/>
      <w:autoSpaceDN w:val="0"/>
      <w:adjustRightInd w:val="0"/>
      <w:ind w:right="118"/>
      <w:jc w:val="both"/>
    </w:pPr>
    <w:rPr>
      <w:rFonts w:ascii="Arial" w:hAnsi="Arial"/>
      <w:sz w:val="20"/>
      <w:szCs w:val="20"/>
    </w:rPr>
  </w:style>
  <w:style w:type="character" w:customStyle="1" w:styleId="kokoeva">
    <w:name w:val="kokoeva"/>
    <w:semiHidden/>
    <w:rsid w:val="00243BED"/>
    <w:rPr>
      <w:rFonts w:ascii="Times New Roman" w:hAnsi="Times New Roman" w:cs="Times New Roman"/>
      <w:b w:val="0"/>
      <w:bCs w:val="0"/>
      <w:i w:val="0"/>
      <w:iCs w:val="0"/>
      <w:strike w:val="0"/>
      <w:color w:val="800080"/>
      <w:sz w:val="24"/>
      <w:szCs w:val="24"/>
      <w:u w:val="none"/>
    </w:rPr>
  </w:style>
  <w:style w:type="paragraph" w:styleId="afb">
    <w:name w:val="Plain Text"/>
    <w:basedOn w:val="a0"/>
    <w:rsid w:val="00124141"/>
    <w:rPr>
      <w:rFonts w:ascii="Courier New" w:hAnsi="Courier New"/>
      <w:sz w:val="20"/>
      <w:szCs w:val="20"/>
    </w:rPr>
  </w:style>
  <w:style w:type="paragraph" w:customStyle="1" w:styleId="afc">
    <w:name w:val="Знак Знак Знак Знак Знак Знак Знак Знак Знак Знак"/>
    <w:basedOn w:val="a0"/>
    <w:rsid w:val="00A90F3E"/>
    <w:pPr>
      <w:spacing w:after="160" w:line="240" w:lineRule="exact"/>
    </w:pPr>
    <w:rPr>
      <w:rFonts w:ascii="Verdana" w:hAnsi="Verdana" w:cs="Verdana"/>
      <w:sz w:val="20"/>
      <w:szCs w:val="20"/>
      <w:lang w:val="en-US" w:eastAsia="en-US"/>
    </w:rPr>
  </w:style>
  <w:style w:type="paragraph" w:customStyle="1" w:styleId="CM7TimesNewRoman130212">
    <w:name w:val="Стиль CM7 + Times New Roman 13 пт По ширине Справа:  021 см Ме...2"/>
    <w:basedOn w:val="a0"/>
    <w:rsid w:val="00C87B52"/>
    <w:pPr>
      <w:tabs>
        <w:tab w:val="num" w:pos="1307"/>
      </w:tabs>
      <w:spacing w:line="360" w:lineRule="auto"/>
      <w:ind w:left="1307" w:hanging="227"/>
      <w:jc w:val="both"/>
    </w:pPr>
    <w:rPr>
      <w:snapToGrid w:val="0"/>
      <w:sz w:val="28"/>
      <w:szCs w:val="20"/>
    </w:rPr>
  </w:style>
  <w:style w:type="paragraph" w:styleId="afd">
    <w:name w:val="Normal (Web)"/>
    <w:basedOn w:val="a0"/>
    <w:rsid w:val="00C87B52"/>
    <w:pPr>
      <w:spacing w:after="240"/>
    </w:pPr>
  </w:style>
  <w:style w:type="paragraph" w:styleId="afe">
    <w:name w:val="Title"/>
    <w:basedOn w:val="a0"/>
    <w:qFormat/>
    <w:rsid w:val="008E601E"/>
    <w:pPr>
      <w:overflowPunct w:val="0"/>
      <w:autoSpaceDE w:val="0"/>
      <w:autoSpaceDN w:val="0"/>
      <w:adjustRightInd w:val="0"/>
      <w:jc w:val="center"/>
      <w:textAlignment w:val="baseline"/>
    </w:pPr>
    <w:rPr>
      <w:b/>
      <w:szCs w:val="20"/>
    </w:rPr>
  </w:style>
  <w:style w:type="paragraph" w:customStyle="1" w:styleId="1Verdana10">
    <w:name w:val="Стиль Заголовок 1 + Verdana 10 пт"/>
    <w:basedOn w:val="1"/>
    <w:rsid w:val="009C1275"/>
    <w:pPr>
      <w:overflowPunct/>
      <w:ind w:firstLine="709"/>
      <w:jc w:val="both"/>
      <w:textAlignment w:val="auto"/>
    </w:pPr>
    <w:rPr>
      <w:rFonts w:ascii="Verdana" w:hAnsi="Verdana" w:cs="Verdana"/>
      <w:bCs/>
      <w:kern w:val="32"/>
      <w:sz w:val="20"/>
    </w:rPr>
  </w:style>
  <w:style w:type="paragraph" w:customStyle="1" w:styleId="1Ver">
    <w:name w:val="Заг. 1 + Ver"/>
    <w:basedOn w:val="1"/>
    <w:rsid w:val="009C1275"/>
    <w:pPr>
      <w:overflowPunct/>
      <w:ind w:firstLine="709"/>
      <w:jc w:val="both"/>
      <w:textAlignment w:val="auto"/>
    </w:pPr>
    <w:rPr>
      <w:rFonts w:ascii="Verdana" w:hAnsi="Verdana" w:cs="Verdana"/>
      <w:bCs/>
      <w:kern w:val="32"/>
      <w:sz w:val="20"/>
    </w:rPr>
  </w:style>
  <w:style w:type="paragraph" w:customStyle="1" w:styleId="1Ver12">
    <w:name w:val="Заг. 1 + Ver 12 пт"/>
    <w:basedOn w:val="1Ver"/>
    <w:rsid w:val="009C1275"/>
    <w:rPr>
      <w:sz w:val="24"/>
      <w:szCs w:val="24"/>
    </w:rPr>
  </w:style>
  <w:style w:type="paragraph" w:styleId="24">
    <w:name w:val="toc 2"/>
    <w:basedOn w:val="a0"/>
    <w:next w:val="a0"/>
    <w:autoRedefine/>
    <w:semiHidden/>
    <w:rsid w:val="009C1275"/>
    <w:pPr>
      <w:tabs>
        <w:tab w:val="left" w:pos="1440"/>
        <w:tab w:val="right" w:leader="dot" w:pos="9345"/>
      </w:tabs>
      <w:autoSpaceDE w:val="0"/>
      <w:autoSpaceDN w:val="0"/>
      <w:adjustRightInd w:val="0"/>
      <w:spacing w:before="60" w:after="60"/>
      <w:ind w:firstLine="709"/>
      <w:jc w:val="both"/>
    </w:pPr>
    <w:rPr>
      <w:rFonts w:ascii="Verdana" w:hAnsi="Verdana" w:cs="Verdana"/>
      <w:bCs/>
      <w:sz w:val="18"/>
      <w:szCs w:val="20"/>
    </w:rPr>
  </w:style>
  <w:style w:type="character" w:styleId="aff">
    <w:name w:val="Hyperlink"/>
    <w:rsid w:val="009C1275"/>
    <w:rPr>
      <w:color w:val="0000FF"/>
      <w:spacing w:val="0"/>
      <w:u w:val="single"/>
    </w:rPr>
  </w:style>
  <w:style w:type="paragraph" w:customStyle="1" w:styleId="aff0">
    <w:name w:val="выступ"/>
    <w:basedOn w:val="a0"/>
    <w:rsid w:val="009C1275"/>
    <w:pPr>
      <w:autoSpaceDE w:val="0"/>
      <w:autoSpaceDN w:val="0"/>
      <w:adjustRightInd w:val="0"/>
      <w:ind w:left="330" w:hanging="330"/>
      <w:jc w:val="both"/>
    </w:pPr>
    <w:rPr>
      <w:noProof/>
      <w:sz w:val="18"/>
      <w:szCs w:val="20"/>
    </w:rPr>
  </w:style>
  <w:style w:type="paragraph" w:customStyle="1" w:styleId="aff1">
    <w:name w:val="Статья"/>
    <w:basedOn w:val="af8"/>
    <w:next w:val="2"/>
    <w:rsid w:val="009C1275"/>
    <w:pPr>
      <w:tabs>
        <w:tab w:val="clear" w:pos="4677"/>
        <w:tab w:val="clear" w:pos="9355"/>
        <w:tab w:val="num" w:pos="0"/>
        <w:tab w:val="left" w:pos="540"/>
        <w:tab w:val="num" w:pos="660"/>
      </w:tabs>
      <w:autoSpaceDE w:val="0"/>
      <w:autoSpaceDN w:val="0"/>
      <w:adjustRightInd w:val="0"/>
      <w:jc w:val="left"/>
    </w:pPr>
    <w:rPr>
      <w:rFonts w:ascii="Verdana" w:hAnsi="Verdana" w:cs="Verdana"/>
      <w:b/>
      <w:bCs/>
      <w:sz w:val="20"/>
      <w:szCs w:val="20"/>
    </w:rPr>
  </w:style>
  <w:style w:type="character" w:customStyle="1" w:styleId="DeltaViewInsertion">
    <w:name w:val="DeltaView Insertion"/>
    <w:rsid w:val="009C1275"/>
    <w:rPr>
      <w:color w:val="0000FF"/>
      <w:spacing w:val="0"/>
      <w:u w:val="double"/>
    </w:rPr>
  </w:style>
  <w:style w:type="character" w:customStyle="1" w:styleId="DeltaViewMoveDestination">
    <w:name w:val="DeltaView Move Destination"/>
    <w:rsid w:val="009C1275"/>
    <w:rPr>
      <w:color w:val="00C000"/>
      <w:spacing w:val="0"/>
      <w:u w:val="double"/>
    </w:rPr>
  </w:style>
  <w:style w:type="paragraph" w:customStyle="1" w:styleId="DeltaViewTableHeading">
    <w:name w:val="DeltaView Table Heading"/>
    <w:basedOn w:val="a0"/>
    <w:rsid w:val="009C1275"/>
    <w:pPr>
      <w:autoSpaceDE w:val="0"/>
      <w:autoSpaceDN w:val="0"/>
      <w:adjustRightInd w:val="0"/>
      <w:spacing w:after="120"/>
      <w:ind w:firstLine="709"/>
      <w:jc w:val="both"/>
    </w:pPr>
    <w:rPr>
      <w:rFonts w:ascii="Arial" w:hAnsi="Arial" w:cs="Arial"/>
      <w:b/>
      <w:bCs/>
      <w:lang w:val="en-US"/>
    </w:rPr>
  </w:style>
  <w:style w:type="paragraph" w:customStyle="1" w:styleId="DeltaViewTableBody">
    <w:name w:val="DeltaView Table Body"/>
    <w:basedOn w:val="a0"/>
    <w:rsid w:val="009C1275"/>
    <w:pPr>
      <w:autoSpaceDE w:val="0"/>
      <w:autoSpaceDN w:val="0"/>
      <w:adjustRightInd w:val="0"/>
      <w:ind w:firstLine="709"/>
      <w:jc w:val="both"/>
    </w:pPr>
    <w:rPr>
      <w:rFonts w:ascii="Arial" w:hAnsi="Arial" w:cs="Arial"/>
      <w:lang w:val="en-US"/>
    </w:rPr>
  </w:style>
  <w:style w:type="character" w:customStyle="1" w:styleId="DeltaViewDeletion">
    <w:name w:val="DeltaView Deletion"/>
    <w:rsid w:val="009C1275"/>
    <w:rPr>
      <w:strike/>
      <w:color w:val="FF0000"/>
      <w:spacing w:val="0"/>
    </w:rPr>
  </w:style>
  <w:style w:type="character" w:customStyle="1" w:styleId="DeltaViewMoveSource">
    <w:name w:val="DeltaView Move Source"/>
    <w:rsid w:val="009C1275"/>
    <w:rPr>
      <w:strike/>
      <w:color w:val="00C000"/>
      <w:spacing w:val="0"/>
    </w:rPr>
  </w:style>
  <w:style w:type="character" w:customStyle="1" w:styleId="DeltaViewMovedDeletion">
    <w:name w:val="DeltaView Moved Deletion"/>
    <w:rsid w:val="009C1275"/>
    <w:rPr>
      <w:strike/>
      <w:color w:val="C08080"/>
      <w:spacing w:val="0"/>
    </w:rPr>
  </w:style>
  <w:style w:type="character" w:customStyle="1" w:styleId="DeltaViewStyleChangeText">
    <w:name w:val="DeltaView Style Change Text"/>
    <w:rsid w:val="009C1275"/>
    <w:rPr>
      <w:color w:val="000000"/>
      <w:spacing w:val="0"/>
      <w:u w:val="double"/>
    </w:rPr>
  </w:style>
  <w:style w:type="character" w:customStyle="1" w:styleId="DeltaViewInsertedComment">
    <w:name w:val="DeltaView Inserted Comment"/>
    <w:rsid w:val="009C1275"/>
    <w:rPr>
      <w:color w:val="0000FF"/>
      <w:spacing w:val="0"/>
      <w:u w:val="double"/>
    </w:rPr>
  </w:style>
  <w:style w:type="character" w:customStyle="1" w:styleId="DeltaViewDeletedComment">
    <w:name w:val="DeltaView Deleted Comment"/>
    <w:rsid w:val="009C1275"/>
    <w:rPr>
      <w:strike/>
      <w:color w:val="FF0000"/>
      <w:spacing w:val="0"/>
    </w:rPr>
  </w:style>
  <w:style w:type="character" w:styleId="aff2">
    <w:name w:val="Strong"/>
    <w:qFormat/>
    <w:rsid w:val="009C1275"/>
    <w:rPr>
      <w:b/>
      <w:bCs/>
    </w:rPr>
  </w:style>
  <w:style w:type="paragraph" w:customStyle="1" w:styleId="1250">
    <w:name w:val="Стиль Слева:  125 см Первая строка:  0 см"/>
    <w:basedOn w:val="a0"/>
    <w:rsid w:val="009C1275"/>
    <w:pPr>
      <w:autoSpaceDE w:val="0"/>
      <w:autoSpaceDN w:val="0"/>
      <w:adjustRightInd w:val="0"/>
      <w:ind w:left="709"/>
      <w:jc w:val="both"/>
    </w:pPr>
    <w:rPr>
      <w:sz w:val="18"/>
      <w:szCs w:val="20"/>
    </w:rPr>
  </w:style>
  <w:style w:type="paragraph" w:customStyle="1" w:styleId="tetext">
    <w:name w:val="te_text"/>
    <w:link w:val="tetext0"/>
    <w:rsid w:val="009C1275"/>
    <w:pPr>
      <w:ind w:firstLine="851"/>
      <w:jc w:val="both"/>
    </w:pPr>
    <w:rPr>
      <w:rFonts w:cs="Arial"/>
      <w:sz w:val="24"/>
      <w:szCs w:val="24"/>
    </w:rPr>
  </w:style>
  <w:style w:type="character" w:customStyle="1" w:styleId="tetext0">
    <w:name w:val="te_text Знак"/>
    <w:link w:val="tetext"/>
    <w:rsid w:val="009C1275"/>
    <w:rPr>
      <w:rFonts w:cs="Arial"/>
      <w:sz w:val="24"/>
      <w:szCs w:val="24"/>
      <w:lang w:val="ru-RU" w:eastAsia="ru-RU" w:bidi="ar-SA"/>
    </w:rPr>
  </w:style>
  <w:style w:type="paragraph" w:customStyle="1" w:styleId="telist">
    <w:name w:val="te_list"/>
    <w:basedOn w:val="tetext"/>
    <w:next w:val="tetext"/>
    <w:rsid w:val="009C1275"/>
    <w:pPr>
      <w:tabs>
        <w:tab w:val="num" w:pos="540"/>
      </w:tabs>
      <w:ind w:left="540" w:hanging="540"/>
    </w:pPr>
  </w:style>
  <w:style w:type="paragraph" w:customStyle="1" w:styleId="tecolonttop">
    <w:name w:val="te_colont_top"/>
    <w:basedOn w:val="tetext"/>
    <w:rsid w:val="009C1275"/>
    <w:pPr>
      <w:pBdr>
        <w:bottom w:val="single" w:sz="4" w:space="1" w:color="auto"/>
      </w:pBdr>
      <w:ind w:firstLine="0"/>
    </w:pPr>
    <w:rPr>
      <w:rFonts w:ascii="Courier New" w:hAnsi="Courier New" w:cs="Courier New(K) Cyr"/>
      <w:b/>
      <w:bCs/>
      <w:caps/>
      <w:sz w:val="16"/>
      <w:szCs w:val="12"/>
    </w:rPr>
  </w:style>
  <w:style w:type="paragraph" w:customStyle="1" w:styleId="tecolontbott">
    <w:name w:val="te_colont_bott"/>
    <w:basedOn w:val="tecolonttop"/>
    <w:autoRedefine/>
    <w:rsid w:val="009C1275"/>
    <w:pPr>
      <w:pBdr>
        <w:top w:val="single" w:sz="4" w:space="1" w:color="auto"/>
        <w:bottom w:val="none" w:sz="0" w:space="0" w:color="auto"/>
      </w:pBdr>
      <w:tabs>
        <w:tab w:val="right" w:pos="9355"/>
      </w:tabs>
      <w:jc w:val="left"/>
    </w:pPr>
    <w:rPr>
      <w:caps w:val="0"/>
    </w:rPr>
  </w:style>
  <w:style w:type="character" w:customStyle="1" w:styleId="tetermin">
    <w:name w:val="te_termin"/>
    <w:rsid w:val="009C1275"/>
    <w:rPr>
      <w:i/>
      <w:iCs/>
      <w:color w:val="auto"/>
    </w:rPr>
  </w:style>
  <w:style w:type="character" w:customStyle="1" w:styleId="aff3">
    <w:name w:val="комментарий"/>
    <w:rsid w:val="009C1275"/>
    <w:rPr>
      <w:b/>
      <w:i/>
      <w:shd w:val="clear" w:color="auto" w:fill="FFFF99"/>
    </w:rPr>
  </w:style>
  <w:style w:type="paragraph" w:customStyle="1" w:styleId="tez0">
    <w:name w:val="te_z0"/>
    <w:basedOn w:val="tetext"/>
    <w:next w:val="tetext"/>
    <w:link w:val="tez00"/>
    <w:rsid w:val="009C1275"/>
    <w:pPr>
      <w:keepNext/>
      <w:spacing w:after="120"/>
      <w:ind w:firstLine="0"/>
      <w:jc w:val="center"/>
    </w:pPr>
    <w:rPr>
      <w:rFonts w:ascii="Arial" w:hAnsi="Arial"/>
      <w:b/>
      <w:caps/>
    </w:rPr>
  </w:style>
  <w:style w:type="character" w:customStyle="1" w:styleId="tez00">
    <w:name w:val="te_z0 Знак"/>
    <w:link w:val="tez0"/>
    <w:rsid w:val="009C1275"/>
    <w:rPr>
      <w:rFonts w:ascii="Arial" w:hAnsi="Arial" w:cs="Arial"/>
      <w:b/>
      <w:caps/>
      <w:sz w:val="24"/>
      <w:szCs w:val="24"/>
      <w:lang w:val="ru-RU" w:eastAsia="ru-RU" w:bidi="ar-SA"/>
    </w:rPr>
  </w:style>
  <w:style w:type="paragraph" w:customStyle="1" w:styleId="tez01">
    <w:name w:val="te_z01"/>
    <w:basedOn w:val="tetext"/>
    <w:next w:val="tetext"/>
    <w:rsid w:val="009C1275"/>
    <w:pPr>
      <w:keepNext/>
      <w:tabs>
        <w:tab w:val="num" w:pos="1440"/>
      </w:tabs>
      <w:spacing w:after="60"/>
      <w:ind w:left="1440" w:hanging="360"/>
    </w:pPr>
    <w:rPr>
      <w:b/>
    </w:rPr>
  </w:style>
  <w:style w:type="paragraph" w:customStyle="1" w:styleId="tez012">
    <w:name w:val="te_z012"/>
    <w:basedOn w:val="tetext"/>
    <w:rsid w:val="009C1275"/>
    <w:pPr>
      <w:numPr>
        <w:ilvl w:val="2"/>
        <w:numId w:val="10"/>
      </w:numPr>
      <w:spacing w:after="60"/>
    </w:pPr>
  </w:style>
  <w:style w:type="paragraph" w:customStyle="1" w:styleId="tez012a">
    <w:name w:val="te_z012a"/>
    <w:basedOn w:val="tetext"/>
    <w:next w:val="tez012"/>
    <w:rsid w:val="009C1275"/>
    <w:pPr>
      <w:tabs>
        <w:tab w:val="num" w:pos="2880"/>
      </w:tabs>
      <w:ind w:left="2880" w:hanging="360"/>
    </w:pPr>
  </w:style>
  <w:style w:type="paragraph" w:customStyle="1" w:styleId="aff4">
    <w:name w:val="Знак Знак Знак Знак Знак Знак Знак Знак Знак"/>
    <w:basedOn w:val="a0"/>
    <w:rsid w:val="009C1275"/>
    <w:pPr>
      <w:spacing w:after="160" w:line="240" w:lineRule="exact"/>
      <w:jc w:val="both"/>
    </w:pPr>
    <w:rPr>
      <w:rFonts w:ascii="Verdana" w:hAnsi="Verdana"/>
      <w:sz w:val="22"/>
      <w:szCs w:val="20"/>
      <w:lang w:val="en-US" w:eastAsia="en-US"/>
    </w:rPr>
  </w:style>
  <w:style w:type="paragraph" w:customStyle="1" w:styleId="15">
    <w:name w:val="1_раздел"/>
    <w:basedOn w:val="a0"/>
    <w:rsid w:val="009C1275"/>
    <w:pPr>
      <w:keepNext/>
      <w:pageBreakBefore/>
      <w:tabs>
        <w:tab w:val="num" w:pos="2268"/>
      </w:tabs>
      <w:suppressAutoHyphens/>
      <w:spacing w:before="480" w:after="360"/>
      <w:ind w:left="2268" w:hanging="2268"/>
      <w:outlineLvl w:val="0"/>
    </w:pPr>
    <w:rPr>
      <w:rFonts w:ascii="Verdana" w:hAnsi="Verdana"/>
      <w:b/>
      <w:sz w:val="36"/>
      <w:szCs w:val="20"/>
    </w:rPr>
  </w:style>
  <w:style w:type="paragraph" w:customStyle="1" w:styleId="25">
    <w:name w:val="2_Статья"/>
    <w:basedOn w:val="a0"/>
    <w:rsid w:val="009C1275"/>
    <w:pPr>
      <w:keepNext/>
      <w:tabs>
        <w:tab w:val="num" w:pos="2268"/>
      </w:tabs>
      <w:suppressAutoHyphens/>
      <w:spacing w:before="240" w:after="120"/>
      <w:ind w:left="2268" w:hanging="2268"/>
      <w:outlineLvl w:val="1"/>
    </w:pPr>
    <w:rPr>
      <w:rFonts w:ascii="Verdana" w:hAnsi="Verdana"/>
      <w:b/>
      <w:sz w:val="28"/>
      <w:szCs w:val="20"/>
    </w:rPr>
  </w:style>
  <w:style w:type="paragraph" w:customStyle="1" w:styleId="32">
    <w:name w:val="3_Пункт"/>
    <w:basedOn w:val="a0"/>
    <w:rsid w:val="009C1275"/>
    <w:pPr>
      <w:keepNext/>
      <w:tabs>
        <w:tab w:val="num" w:pos="1134"/>
      </w:tabs>
      <w:spacing w:before="240" w:after="120"/>
      <w:ind w:left="1134" w:hanging="1134"/>
    </w:pPr>
    <w:rPr>
      <w:rFonts w:ascii="Verdana" w:hAnsi="Verdana"/>
      <w:b/>
      <w:szCs w:val="20"/>
    </w:rPr>
  </w:style>
  <w:style w:type="paragraph" w:customStyle="1" w:styleId="40">
    <w:name w:val="4_Подпункт"/>
    <w:basedOn w:val="a0"/>
    <w:rsid w:val="009C1275"/>
    <w:pPr>
      <w:tabs>
        <w:tab w:val="num" w:pos="2574"/>
      </w:tabs>
      <w:spacing w:after="120"/>
      <w:ind w:left="2574" w:hanging="1134"/>
      <w:jc w:val="both"/>
    </w:pPr>
    <w:rPr>
      <w:rFonts w:ascii="Verdana" w:hAnsi="Verdana"/>
      <w:sz w:val="20"/>
      <w:szCs w:val="20"/>
    </w:rPr>
  </w:style>
  <w:style w:type="paragraph" w:customStyle="1" w:styleId="50">
    <w:name w:val="5_часть"/>
    <w:basedOn w:val="a0"/>
    <w:rsid w:val="009C1275"/>
    <w:pPr>
      <w:tabs>
        <w:tab w:val="num" w:pos="2835"/>
      </w:tabs>
      <w:spacing w:after="120"/>
      <w:ind w:left="3402" w:hanging="567"/>
      <w:jc w:val="both"/>
    </w:pPr>
    <w:rPr>
      <w:rFonts w:ascii="Verdana" w:hAnsi="Verdana"/>
      <w:sz w:val="20"/>
      <w:szCs w:val="20"/>
    </w:rPr>
  </w:style>
  <w:style w:type="paragraph" w:customStyle="1" w:styleId="60">
    <w:name w:val="6_часть"/>
    <w:basedOn w:val="a0"/>
    <w:rsid w:val="009C1275"/>
    <w:pPr>
      <w:tabs>
        <w:tab w:val="num" w:pos="567"/>
      </w:tabs>
      <w:spacing w:after="120"/>
      <w:ind w:left="567" w:hanging="567"/>
      <w:jc w:val="both"/>
    </w:pPr>
    <w:rPr>
      <w:rFonts w:ascii="Verdana" w:hAnsi="Verdana"/>
      <w:sz w:val="20"/>
      <w:szCs w:val="20"/>
    </w:rPr>
  </w:style>
  <w:style w:type="paragraph" w:customStyle="1" w:styleId="26">
    <w:name w:val="Знак Знак Знак2 Знак"/>
    <w:basedOn w:val="a0"/>
    <w:rsid w:val="009C1275"/>
    <w:pPr>
      <w:spacing w:after="160" w:line="240" w:lineRule="exact"/>
    </w:pPr>
    <w:rPr>
      <w:rFonts w:ascii="Verdana" w:hAnsi="Verdana" w:cs="Verdana"/>
      <w:sz w:val="20"/>
      <w:szCs w:val="20"/>
      <w:lang w:val="en-US" w:eastAsia="en-US"/>
    </w:rPr>
  </w:style>
  <w:style w:type="paragraph" w:customStyle="1" w:styleId="tez02">
    <w:name w:val="Стиль te_z0 + Синий"/>
    <w:basedOn w:val="tez0"/>
    <w:link w:val="tez03"/>
    <w:rsid w:val="009C1275"/>
    <w:rPr>
      <w:bCs/>
      <w:color w:val="0000FF"/>
    </w:rPr>
  </w:style>
  <w:style w:type="character" w:customStyle="1" w:styleId="tez03">
    <w:name w:val="Стиль te_z0 + Синий Знак"/>
    <w:link w:val="tez02"/>
    <w:rsid w:val="009C1275"/>
    <w:rPr>
      <w:rFonts w:ascii="Arial" w:hAnsi="Arial" w:cs="Arial"/>
      <w:b/>
      <w:bCs/>
      <w:caps/>
      <w:color w:val="0000FF"/>
      <w:sz w:val="24"/>
      <w:szCs w:val="24"/>
      <w:lang w:val="ru-RU" w:eastAsia="ru-RU" w:bidi="ar-SA"/>
    </w:rPr>
  </w:style>
  <w:style w:type="paragraph" w:customStyle="1" w:styleId="tez010">
    <w:name w:val="Стиль te_z01 + Синий"/>
    <w:basedOn w:val="tez01"/>
    <w:rsid w:val="009C1275"/>
    <w:pPr>
      <w:tabs>
        <w:tab w:val="clear" w:pos="1440"/>
      </w:tabs>
      <w:ind w:left="0" w:firstLine="0"/>
    </w:pPr>
    <w:rPr>
      <w:bCs/>
      <w:color w:val="0000FF"/>
    </w:rPr>
  </w:style>
  <w:style w:type="paragraph" w:customStyle="1" w:styleId="tez04">
    <w:name w:val="Стиль Стиль te_z0 + Синий + По ширине"/>
    <w:basedOn w:val="aff1"/>
    <w:rsid w:val="009C1275"/>
    <w:pPr>
      <w:tabs>
        <w:tab w:val="clear" w:pos="0"/>
        <w:tab w:val="num" w:pos="750"/>
      </w:tabs>
      <w:ind w:left="750" w:hanging="390"/>
      <w:jc w:val="both"/>
    </w:pPr>
    <w:rPr>
      <w:rFonts w:ascii="Times New Roman" w:hAnsi="Times New Roman" w:cs="Times New Roman"/>
      <w:sz w:val="24"/>
    </w:rPr>
  </w:style>
  <w:style w:type="paragraph" w:customStyle="1" w:styleId="tez0100">
    <w:name w:val="Стиль te_z01 + Синий Слева:  0 см Первая строка:  0 см"/>
    <w:basedOn w:val="tez01"/>
    <w:rsid w:val="009C1275"/>
    <w:pPr>
      <w:tabs>
        <w:tab w:val="clear" w:pos="1440"/>
      </w:tabs>
      <w:ind w:left="0" w:firstLine="0"/>
    </w:pPr>
    <w:rPr>
      <w:rFonts w:cs="Times New Roman"/>
      <w:bCs/>
      <w:color w:val="0000FF"/>
      <w:szCs w:val="20"/>
    </w:rPr>
  </w:style>
  <w:style w:type="paragraph" w:customStyle="1" w:styleId="tez011">
    <w:name w:val="Стиль te_z01 + Синий1"/>
    <w:basedOn w:val="tez01"/>
    <w:rsid w:val="009C1275"/>
    <w:pPr>
      <w:tabs>
        <w:tab w:val="clear" w:pos="1440"/>
        <w:tab w:val="num" w:pos="705"/>
      </w:tabs>
      <w:ind w:left="705" w:hanging="705"/>
    </w:pPr>
    <w:rPr>
      <w:bCs/>
      <w:color w:val="0000FF"/>
    </w:rPr>
  </w:style>
  <w:style w:type="paragraph" w:customStyle="1" w:styleId="tez01100">
    <w:name w:val="Стиль Стиль te_z01 + Синий1 + Слева:  0 см Первая строка:  0 см"/>
    <w:basedOn w:val="tez011"/>
    <w:rsid w:val="009C1275"/>
    <w:pPr>
      <w:tabs>
        <w:tab w:val="clear" w:pos="705"/>
        <w:tab w:val="num" w:pos="720"/>
      </w:tabs>
      <w:ind w:left="720" w:hanging="360"/>
    </w:pPr>
    <w:rPr>
      <w:rFonts w:cs="Times New Roman"/>
      <w:szCs w:val="20"/>
    </w:rPr>
  </w:style>
  <w:style w:type="paragraph" w:customStyle="1" w:styleId="tetext00">
    <w:name w:val="Стиль te_text + Первая строка:  0 см"/>
    <w:basedOn w:val="tetext"/>
    <w:rsid w:val="009C1275"/>
    <w:pPr>
      <w:tabs>
        <w:tab w:val="num" w:pos="705"/>
      </w:tabs>
      <w:ind w:left="705" w:hanging="705"/>
    </w:pPr>
    <w:rPr>
      <w:rFonts w:cs="Times New Roman"/>
      <w:szCs w:val="20"/>
    </w:rPr>
  </w:style>
  <w:style w:type="paragraph" w:customStyle="1" w:styleId="tetext01">
    <w:name w:val="Стиль te_text + Синий Первая строка:  0 см"/>
    <w:basedOn w:val="tetext"/>
    <w:rsid w:val="009C1275"/>
    <w:pPr>
      <w:ind w:firstLine="0"/>
    </w:pPr>
    <w:rPr>
      <w:rFonts w:cs="Times New Roman"/>
      <w:color w:val="0000FF"/>
      <w:szCs w:val="20"/>
    </w:rPr>
  </w:style>
  <w:style w:type="paragraph" w:customStyle="1" w:styleId="tetext06">
    <w:name w:val="Стиль Стиль te_text + Первая строка:  0 см + После:  6 пт"/>
    <w:basedOn w:val="tetext00"/>
    <w:rsid w:val="009C1275"/>
    <w:pPr>
      <w:spacing w:after="120"/>
    </w:pPr>
    <w:rPr>
      <w:b/>
    </w:rPr>
  </w:style>
  <w:style w:type="paragraph" w:customStyle="1" w:styleId="tetext02">
    <w:name w:val="Стиль Стиль te_text + Синий Первая строка:  0 см + Авто"/>
    <w:basedOn w:val="tetext01"/>
    <w:rsid w:val="009C1275"/>
    <w:pPr>
      <w:tabs>
        <w:tab w:val="num" w:pos="705"/>
      </w:tabs>
      <w:ind w:left="705" w:hanging="705"/>
    </w:pPr>
    <w:rPr>
      <w:color w:val="auto"/>
    </w:rPr>
  </w:style>
  <w:style w:type="character" w:customStyle="1" w:styleId="kilmetov">
    <w:name w:val="kilmetov"/>
    <w:semiHidden/>
    <w:rsid w:val="00E1695F"/>
    <w:rPr>
      <w:rFonts w:ascii="Arial" w:hAnsi="Arial" w:cs="Arial"/>
      <w:color w:val="000080"/>
      <w:sz w:val="20"/>
      <w:szCs w:val="20"/>
    </w:rPr>
  </w:style>
  <w:style w:type="paragraph" w:customStyle="1" w:styleId="aff5">
    <w:name w:val="Таблицы (моноширинный)"/>
    <w:basedOn w:val="a0"/>
    <w:next w:val="a0"/>
    <w:rsid w:val="00E1695F"/>
    <w:pPr>
      <w:widowControl w:val="0"/>
      <w:autoSpaceDE w:val="0"/>
      <w:autoSpaceDN w:val="0"/>
      <w:adjustRightInd w:val="0"/>
      <w:jc w:val="both"/>
    </w:pPr>
    <w:rPr>
      <w:rFonts w:ascii="Courier New" w:hAnsi="Courier New" w:cs="Courier New"/>
      <w:sz w:val="20"/>
      <w:szCs w:val="20"/>
    </w:rPr>
  </w:style>
  <w:style w:type="paragraph" w:styleId="aff6">
    <w:name w:val="List Number"/>
    <w:basedOn w:val="a4"/>
    <w:rsid w:val="00573620"/>
    <w:pPr>
      <w:widowControl w:val="0"/>
      <w:overflowPunct/>
      <w:autoSpaceDE/>
      <w:autoSpaceDN/>
      <w:adjustRightInd/>
      <w:spacing w:before="120"/>
      <w:ind w:firstLine="709"/>
      <w:textAlignment w:val="auto"/>
    </w:pPr>
    <w:rPr>
      <w:rFonts w:ascii="Times New Roman" w:hAnsi="Times New Roman"/>
      <w:b w:val="0"/>
      <w:sz w:val="28"/>
      <w:lang w:val="ru-RU"/>
    </w:rPr>
  </w:style>
  <w:style w:type="paragraph" w:styleId="HTML">
    <w:name w:val="HTML Preformatted"/>
    <w:basedOn w:val="a0"/>
    <w:rsid w:val="005736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aff7">
    <w:name w:val="FollowedHyperlink"/>
    <w:rsid w:val="006B18FC"/>
    <w:rPr>
      <w:color w:val="800080"/>
      <w:u w:val="single"/>
    </w:rPr>
  </w:style>
  <w:style w:type="paragraph" w:styleId="16">
    <w:name w:val="toc 1"/>
    <w:basedOn w:val="a0"/>
    <w:next w:val="a0"/>
    <w:autoRedefine/>
    <w:semiHidden/>
    <w:rsid w:val="00676D60"/>
  </w:style>
  <w:style w:type="character" w:customStyle="1" w:styleId="a7">
    <w:name w:val="Основной текст с отступом Знак"/>
    <w:link w:val="a6"/>
    <w:rsid w:val="000827BD"/>
    <w:rPr>
      <w:rFonts w:ascii="TimesET" w:hAnsi="TimesET"/>
      <w:b/>
      <w:sz w:val="24"/>
      <w:lang w:val="ru-RU" w:eastAsia="ru-RU" w:bidi="ar-SA"/>
    </w:rPr>
  </w:style>
  <w:style w:type="paragraph" w:customStyle="1" w:styleId="BaseTimes">
    <w:name w:val="BaseTimes"/>
    <w:next w:val="a4"/>
    <w:rsid w:val="004C3919"/>
  </w:style>
  <w:style w:type="character" w:customStyle="1" w:styleId="17">
    <w:name w:val="Знак1 Знак Знак"/>
    <w:basedOn w:val="a1"/>
    <w:semiHidden/>
    <w:locked/>
    <w:rsid w:val="004C3919"/>
  </w:style>
  <w:style w:type="paragraph" w:customStyle="1" w:styleId="WCPageNumber">
    <w:name w:val="WCPageNumber"/>
    <w:rsid w:val="004C3919"/>
  </w:style>
  <w:style w:type="paragraph" w:customStyle="1" w:styleId="BaseArial">
    <w:name w:val="BaseArial"/>
    <w:next w:val="aa"/>
    <w:rsid w:val="004C3919"/>
  </w:style>
  <w:style w:type="character" w:customStyle="1" w:styleId="CharBaseArial">
    <w:name w:val="CharBaseArial"/>
    <w:rsid w:val="004C3919"/>
  </w:style>
  <w:style w:type="character" w:customStyle="1" w:styleId="CharBaseTimes">
    <w:name w:val="CharBaseTimes"/>
    <w:rsid w:val="004C3919"/>
  </w:style>
  <w:style w:type="paragraph" w:customStyle="1" w:styleId="DraftLineWC">
    <w:name w:val="DraftLineW&amp;C"/>
    <w:basedOn w:val="a0"/>
    <w:rsid w:val="004C3919"/>
  </w:style>
  <w:style w:type="paragraph" w:styleId="33">
    <w:name w:val="toc 3"/>
    <w:basedOn w:val="a0"/>
    <w:next w:val="a0"/>
    <w:autoRedefine/>
    <w:semiHidden/>
    <w:rsid w:val="004C3919"/>
    <w:pPr>
      <w:ind w:left="480"/>
    </w:pPr>
  </w:style>
  <w:style w:type="paragraph" w:styleId="41">
    <w:name w:val="toc 4"/>
    <w:basedOn w:val="a0"/>
    <w:next w:val="a0"/>
    <w:autoRedefine/>
    <w:semiHidden/>
    <w:rsid w:val="004C3919"/>
    <w:pPr>
      <w:ind w:left="720"/>
    </w:pPr>
  </w:style>
  <w:style w:type="paragraph" w:styleId="51">
    <w:name w:val="toc 5"/>
    <w:basedOn w:val="a0"/>
    <w:next w:val="a0"/>
    <w:autoRedefine/>
    <w:semiHidden/>
    <w:rsid w:val="004C3919"/>
    <w:pPr>
      <w:ind w:left="960"/>
    </w:pPr>
  </w:style>
  <w:style w:type="paragraph" w:styleId="61">
    <w:name w:val="toc 6"/>
    <w:basedOn w:val="a0"/>
    <w:next w:val="a0"/>
    <w:autoRedefine/>
    <w:semiHidden/>
    <w:rsid w:val="004C3919"/>
    <w:pPr>
      <w:ind w:left="1200"/>
    </w:pPr>
  </w:style>
  <w:style w:type="paragraph" w:styleId="70">
    <w:name w:val="toc 7"/>
    <w:basedOn w:val="a0"/>
    <w:next w:val="a0"/>
    <w:autoRedefine/>
    <w:semiHidden/>
    <w:rsid w:val="004C3919"/>
    <w:pPr>
      <w:ind w:left="1440"/>
    </w:pPr>
  </w:style>
  <w:style w:type="paragraph" w:styleId="80">
    <w:name w:val="toc 8"/>
    <w:basedOn w:val="a0"/>
    <w:next w:val="a0"/>
    <w:autoRedefine/>
    <w:semiHidden/>
    <w:rsid w:val="004C3919"/>
    <w:pPr>
      <w:ind w:left="1680"/>
    </w:pPr>
  </w:style>
  <w:style w:type="paragraph" w:styleId="90">
    <w:name w:val="toc 9"/>
    <w:basedOn w:val="a0"/>
    <w:next w:val="a0"/>
    <w:autoRedefine/>
    <w:semiHidden/>
    <w:rsid w:val="004C3919"/>
    <w:pPr>
      <w:ind w:left="1920"/>
    </w:pPr>
  </w:style>
  <w:style w:type="paragraph" w:styleId="27">
    <w:name w:val="envelope return"/>
    <w:basedOn w:val="a0"/>
    <w:rsid w:val="004C3919"/>
    <w:rPr>
      <w:rFonts w:ascii="Arial" w:hAnsi="Arial" w:cs="Arial"/>
      <w:sz w:val="20"/>
      <w:szCs w:val="20"/>
    </w:rPr>
  </w:style>
  <w:style w:type="paragraph" w:customStyle="1" w:styleId="Spiegelstrich1">
    <w:name w:val="Spiegelstrich1"/>
    <w:basedOn w:val="a0"/>
    <w:next w:val="af4"/>
    <w:rsid w:val="004C3919"/>
  </w:style>
  <w:style w:type="paragraph" w:customStyle="1" w:styleId="Spiegelstrich3">
    <w:name w:val="Spiegelstrich3"/>
    <w:basedOn w:val="a0"/>
    <w:rsid w:val="004C3919"/>
  </w:style>
  <w:style w:type="character" w:customStyle="1" w:styleId="tw4winMark">
    <w:name w:val="tw4winMark"/>
    <w:rsid w:val="004C3919"/>
  </w:style>
  <w:style w:type="paragraph" w:styleId="aff8">
    <w:name w:val="List Paragraph"/>
    <w:basedOn w:val="a0"/>
    <w:next w:val="af7"/>
    <w:link w:val="aff9"/>
    <w:uiPriority w:val="99"/>
    <w:qFormat/>
    <w:rsid w:val="004C3919"/>
  </w:style>
  <w:style w:type="character" w:customStyle="1" w:styleId="BaseArial0">
    <w:name w:val="BaseArial Знак"/>
    <w:basedOn w:val="a1"/>
    <w:rsid w:val="004C3919"/>
  </w:style>
  <w:style w:type="paragraph" w:styleId="affa">
    <w:name w:val="Block Text"/>
    <w:aliases w:val="bt"/>
    <w:basedOn w:val="a0"/>
    <w:rsid w:val="004C3919"/>
    <w:pPr>
      <w:spacing w:after="120"/>
      <w:ind w:left="1440" w:right="1440"/>
    </w:pPr>
  </w:style>
  <w:style w:type="character" w:customStyle="1" w:styleId="WW8Num1z0">
    <w:name w:val="WW8Num1z0"/>
    <w:rsid w:val="004C3919"/>
  </w:style>
  <w:style w:type="character" w:customStyle="1" w:styleId="WW8Num1z1">
    <w:name w:val="WW8Num1z1"/>
    <w:rsid w:val="004C3919"/>
  </w:style>
  <w:style w:type="character" w:customStyle="1" w:styleId="WW8Num1z2">
    <w:name w:val="WW8Num1z2"/>
    <w:rsid w:val="004C3919"/>
  </w:style>
  <w:style w:type="character" w:customStyle="1" w:styleId="WW8Num1z3">
    <w:name w:val="WW8Num1z3"/>
    <w:rsid w:val="004C3919"/>
  </w:style>
  <w:style w:type="character" w:customStyle="1" w:styleId="WW8Num2z0">
    <w:name w:val="WW8Num2z0"/>
    <w:rsid w:val="004C3919"/>
  </w:style>
  <w:style w:type="character" w:customStyle="1" w:styleId="WW8Num3z0">
    <w:name w:val="WW8Num3z0"/>
    <w:rsid w:val="004C3919"/>
  </w:style>
  <w:style w:type="character" w:customStyle="1" w:styleId="WW8Num9z0">
    <w:name w:val="WW8Num9z0"/>
    <w:rsid w:val="004C3919"/>
  </w:style>
  <w:style w:type="character" w:customStyle="1" w:styleId="WW8Num9z1">
    <w:name w:val="WW8Num9z1"/>
    <w:rsid w:val="004C3919"/>
  </w:style>
  <w:style w:type="character" w:customStyle="1" w:styleId="WW8Num13z0">
    <w:name w:val="WW8Num13z0"/>
    <w:rsid w:val="004C3919"/>
  </w:style>
  <w:style w:type="character" w:customStyle="1" w:styleId="WW8Num14z1">
    <w:name w:val="WW8Num14z1"/>
    <w:rsid w:val="004C3919"/>
  </w:style>
  <w:style w:type="character" w:customStyle="1" w:styleId="WW8Num15z0">
    <w:name w:val="WW8Num15z0"/>
    <w:rsid w:val="004C3919"/>
  </w:style>
  <w:style w:type="character" w:customStyle="1" w:styleId="WW8Num15z1">
    <w:name w:val="WW8Num15z1"/>
    <w:rsid w:val="004C3919"/>
  </w:style>
  <w:style w:type="character" w:customStyle="1" w:styleId="WW8Num17z0">
    <w:name w:val="WW8Num17z0"/>
    <w:rsid w:val="004C3919"/>
  </w:style>
  <w:style w:type="character" w:customStyle="1" w:styleId="WW8Num21z0">
    <w:name w:val="WW8Num21z0"/>
    <w:rsid w:val="004C3919"/>
  </w:style>
  <w:style w:type="character" w:customStyle="1" w:styleId="WW8Num21z4">
    <w:name w:val="WW8Num21z4"/>
    <w:rsid w:val="004C3919"/>
  </w:style>
  <w:style w:type="character" w:customStyle="1" w:styleId="WW8Num22z0">
    <w:name w:val="WW8Num22z0"/>
    <w:rsid w:val="004C3919"/>
  </w:style>
  <w:style w:type="character" w:customStyle="1" w:styleId="WW8Num22z1">
    <w:name w:val="WW8Num22z1"/>
    <w:rsid w:val="004C3919"/>
  </w:style>
  <w:style w:type="character" w:customStyle="1" w:styleId="WW8Num23z0">
    <w:name w:val="WW8Num23z0"/>
    <w:rsid w:val="004C3919"/>
  </w:style>
  <w:style w:type="character" w:customStyle="1" w:styleId="WW8Num25z1">
    <w:name w:val="WW8Num25z1"/>
    <w:rsid w:val="004C3919"/>
  </w:style>
  <w:style w:type="character" w:customStyle="1" w:styleId="WW8Num26z1">
    <w:name w:val="WW8Num26z1"/>
    <w:rsid w:val="004C3919"/>
  </w:style>
  <w:style w:type="character" w:customStyle="1" w:styleId="WW8Num27z0">
    <w:name w:val="WW8Num27z0"/>
    <w:rsid w:val="004C3919"/>
  </w:style>
  <w:style w:type="character" w:customStyle="1" w:styleId="WW8Num27z1">
    <w:name w:val="WW8Num27z1"/>
    <w:rsid w:val="004C3919"/>
  </w:style>
  <w:style w:type="character" w:customStyle="1" w:styleId="WW8Num27z3">
    <w:name w:val="WW8Num27z3"/>
    <w:rsid w:val="004C3919"/>
  </w:style>
  <w:style w:type="character" w:customStyle="1" w:styleId="WW8Num27z4">
    <w:name w:val="WW8Num27z4"/>
    <w:rsid w:val="004C3919"/>
  </w:style>
  <w:style w:type="character" w:customStyle="1" w:styleId="WW8Num29z0">
    <w:name w:val="WW8Num29z0"/>
    <w:rsid w:val="004C3919"/>
  </w:style>
  <w:style w:type="character" w:customStyle="1" w:styleId="WW8Num29z1">
    <w:name w:val="WW8Num29z1"/>
    <w:rsid w:val="004C3919"/>
  </w:style>
  <w:style w:type="character" w:customStyle="1" w:styleId="WW8Num29z3">
    <w:name w:val="WW8Num29z3"/>
    <w:rsid w:val="004C3919"/>
  </w:style>
  <w:style w:type="character" w:customStyle="1" w:styleId="WW8Num29z4">
    <w:name w:val="WW8Num29z4"/>
    <w:rsid w:val="004C3919"/>
  </w:style>
  <w:style w:type="character" w:customStyle="1" w:styleId="WW8Num30z0">
    <w:name w:val="WW8Num30z0"/>
    <w:rsid w:val="004C3919"/>
  </w:style>
  <w:style w:type="character" w:customStyle="1" w:styleId="WW8Num30z1">
    <w:name w:val="WW8Num30z1"/>
    <w:rsid w:val="004C3919"/>
  </w:style>
  <w:style w:type="character" w:customStyle="1" w:styleId="WW8Num30z3">
    <w:name w:val="WW8Num30z3"/>
    <w:rsid w:val="004C3919"/>
  </w:style>
  <w:style w:type="character" w:customStyle="1" w:styleId="WW8Num30z4">
    <w:name w:val="WW8Num30z4"/>
    <w:rsid w:val="004C3919"/>
  </w:style>
  <w:style w:type="character" w:customStyle="1" w:styleId="WW8Num32z1">
    <w:name w:val="WW8Num32z1"/>
    <w:rsid w:val="004C3919"/>
  </w:style>
  <w:style w:type="character" w:customStyle="1" w:styleId="WW8Num34z0">
    <w:name w:val="WW8Num34z0"/>
    <w:rsid w:val="004C3919"/>
  </w:style>
  <w:style w:type="character" w:customStyle="1" w:styleId="WW8Num36z0">
    <w:name w:val="WW8Num36z0"/>
    <w:rsid w:val="004C3919"/>
  </w:style>
  <w:style w:type="character" w:customStyle="1" w:styleId="WW8Num37z0">
    <w:name w:val="WW8Num37z0"/>
    <w:rsid w:val="004C3919"/>
  </w:style>
  <w:style w:type="character" w:customStyle="1" w:styleId="WW8Num37z1">
    <w:name w:val="WW8Num37z1"/>
    <w:rsid w:val="004C3919"/>
  </w:style>
  <w:style w:type="character" w:customStyle="1" w:styleId="WW8Num38z0">
    <w:name w:val="WW8Num38z0"/>
    <w:rsid w:val="004C3919"/>
  </w:style>
  <w:style w:type="character" w:customStyle="1" w:styleId="WW8Num38z1">
    <w:name w:val="WW8Num38z1"/>
    <w:rsid w:val="004C3919"/>
  </w:style>
  <w:style w:type="character" w:customStyle="1" w:styleId="WW8Num40z0">
    <w:name w:val="WW8Num40z0"/>
    <w:rsid w:val="004C3919"/>
  </w:style>
  <w:style w:type="character" w:customStyle="1" w:styleId="WW8Num41z0">
    <w:name w:val="WW8Num41z0"/>
    <w:rsid w:val="004C3919"/>
  </w:style>
  <w:style w:type="character" w:customStyle="1" w:styleId="WW8Num41z1">
    <w:name w:val="WW8Num41z1"/>
    <w:rsid w:val="004C3919"/>
  </w:style>
  <w:style w:type="character" w:customStyle="1" w:styleId="WW8Num42z0">
    <w:name w:val="WW8Num42z0"/>
    <w:rsid w:val="004C3919"/>
  </w:style>
  <w:style w:type="character" w:customStyle="1" w:styleId="WW8Num42z1">
    <w:name w:val="WW8Num42z1"/>
    <w:rsid w:val="004C3919"/>
  </w:style>
  <w:style w:type="character" w:customStyle="1" w:styleId="WW8Num42z2">
    <w:name w:val="WW8Num42z2"/>
    <w:rsid w:val="004C3919"/>
  </w:style>
  <w:style w:type="character" w:customStyle="1" w:styleId="WW8Num42z3">
    <w:name w:val="WW8Num42z3"/>
    <w:rsid w:val="004C3919"/>
  </w:style>
  <w:style w:type="character" w:customStyle="1" w:styleId="WW8Num43z0">
    <w:name w:val="WW8Num43z0"/>
    <w:rsid w:val="004C3919"/>
  </w:style>
  <w:style w:type="character" w:customStyle="1" w:styleId="WW8Num44z1">
    <w:name w:val="WW8Num44z1"/>
    <w:rsid w:val="004C3919"/>
  </w:style>
  <w:style w:type="character" w:customStyle="1" w:styleId="WW8Num45z1">
    <w:name w:val="WW8Num45z1"/>
    <w:rsid w:val="004C3919"/>
  </w:style>
  <w:style w:type="character" w:customStyle="1" w:styleId="WW8Num46z0">
    <w:name w:val="WW8Num46z0"/>
    <w:rsid w:val="004C3919"/>
  </w:style>
  <w:style w:type="character" w:customStyle="1" w:styleId="WW8Num47z0">
    <w:name w:val="WW8Num47z0"/>
    <w:rsid w:val="004C3919"/>
  </w:style>
  <w:style w:type="character" w:customStyle="1" w:styleId="WW8Num47z1">
    <w:name w:val="WW8Num47z1"/>
    <w:rsid w:val="004C3919"/>
  </w:style>
  <w:style w:type="character" w:customStyle="1" w:styleId="WW8Num47z3">
    <w:name w:val="WW8Num47z3"/>
    <w:rsid w:val="004C3919"/>
  </w:style>
  <w:style w:type="character" w:customStyle="1" w:styleId="WW8Num47z4">
    <w:name w:val="WW8Num47z4"/>
    <w:rsid w:val="004C3919"/>
  </w:style>
  <w:style w:type="character" w:customStyle="1" w:styleId="WW8Num51z1">
    <w:name w:val="WW8Num51z1"/>
    <w:rsid w:val="004C3919"/>
  </w:style>
  <w:style w:type="character" w:customStyle="1" w:styleId="WW8Num52z0">
    <w:name w:val="WW8Num52z0"/>
    <w:rsid w:val="004C3919"/>
  </w:style>
  <w:style w:type="character" w:customStyle="1" w:styleId="WW8Num54z0">
    <w:name w:val="WW8Num54z0"/>
    <w:rsid w:val="004C3919"/>
  </w:style>
  <w:style w:type="character" w:customStyle="1" w:styleId="WW8Num55z0">
    <w:name w:val="WW8Num55z0"/>
    <w:rsid w:val="004C3919"/>
  </w:style>
  <w:style w:type="character" w:customStyle="1" w:styleId="WW8Num56z0">
    <w:name w:val="WW8Num56z0"/>
    <w:rsid w:val="004C3919"/>
  </w:style>
  <w:style w:type="character" w:customStyle="1" w:styleId="WW8Num56z1">
    <w:name w:val="WW8Num56z1"/>
    <w:rsid w:val="004C3919"/>
  </w:style>
  <w:style w:type="character" w:customStyle="1" w:styleId="WW8Num57z0">
    <w:name w:val="WW8Num57z0"/>
    <w:rsid w:val="004C3919"/>
  </w:style>
  <w:style w:type="character" w:customStyle="1" w:styleId="WW8Num58z0">
    <w:name w:val="WW8Num58z0"/>
    <w:rsid w:val="004C3919"/>
  </w:style>
  <w:style w:type="character" w:customStyle="1" w:styleId="WW8Num61z1">
    <w:name w:val="WW8Num61z1"/>
    <w:rsid w:val="004C3919"/>
  </w:style>
  <w:style w:type="character" w:customStyle="1" w:styleId="WW8Num63z0">
    <w:name w:val="WW8Num63z0"/>
    <w:rsid w:val="004C3919"/>
  </w:style>
  <w:style w:type="character" w:customStyle="1" w:styleId="WW8Num63z1">
    <w:name w:val="WW8Num63z1"/>
    <w:rsid w:val="004C3919"/>
  </w:style>
  <w:style w:type="character" w:customStyle="1" w:styleId="WW8Num64z0">
    <w:name w:val="WW8Num64z0"/>
    <w:rsid w:val="004C3919"/>
  </w:style>
  <w:style w:type="character" w:customStyle="1" w:styleId="WW8Num65z0">
    <w:name w:val="WW8Num65z0"/>
    <w:rsid w:val="004C3919"/>
  </w:style>
  <w:style w:type="character" w:customStyle="1" w:styleId="WW8Num65z1">
    <w:name w:val="WW8Num65z1"/>
    <w:rsid w:val="004C3919"/>
  </w:style>
  <w:style w:type="character" w:customStyle="1" w:styleId="WW8Num65z3">
    <w:name w:val="WW8Num65z3"/>
    <w:rsid w:val="004C3919"/>
  </w:style>
  <w:style w:type="character" w:customStyle="1" w:styleId="WW8Num65z4">
    <w:name w:val="WW8Num65z4"/>
    <w:rsid w:val="004C3919"/>
  </w:style>
  <w:style w:type="character" w:customStyle="1" w:styleId="WW8Num66z0">
    <w:name w:val="WW8Num66z0"/>
    <w:rsid w:val="004C3919"/>
  </w:style>
  <w:style w:type="character" w:customStyle="1" w:styleId="WW8Num67z0">
    <w:name w:val="WW8Num67z0"/>
    <w:rsid w:val="004C3919"/>
  </w:style>
  <w:style w:type="character" w:customStyle="1" w:styleId="WW8Num68z0">
    <w:name w:val="WW8Num68z0"/>
    <w:rsid w:val="004C3919"/>
  </w:style>
  <w:style w:type="character" w:customStyle="1" w:styleId="WW8Num68z1">
    <w:name w:val="WW8Num68z1"/>
    <w:rsid w:val="004C3919"/>
  </w:style>
  <w:style w:type="character" w:customStyle="1" w:styleId="WW8Num68z2">
    <w:name w:val="WW8Num68z2"/>
    <w:rsid w:val="004C3919"/>
  </w:style>
  <w:style w:type="character" w:customStyle="1" w:styleId="WW8Num71z0">
    <w:name w:val="WW8Num71z0"/>
    <w:rsid w:val="004C3919"/>
  </w:style>
  <w:style w:type="character" w:customStyle="1" w:styleId="WW8Num73z0">
    <w:name w:val="WW8Num73z0"/>
    <w:rsid w:val="004C3919"/>
  </w:style>
  <w:style w:type="character" w:customStyle="1" w:styleId="WW8Num74z0">
    <w:name w:val="WW8Num74z0"/>
    <w:rsid w:val="004C3919"/>
  </w:style>
  <w:style w:type="character" w:customStyle="1" w:styleId="WW8Num74z1">
    <w:name w:val="WW8Num74z1"/>
    <w:rsid w:val="004C3919"/>
  </w:style>
  <w:style w:type="character" w:customStyle="1" w:styleId="WW8Num74z2">
    <w:name w:val="WW8Num74z2"/>
    <w:rsid w:val="004C3919"/>
  </w:style>
  <w:style w:type="character" w:customStyle="1" w:styleId="WW8Num74z3">
    <w:name w:val="WW8Num74z3"/>
    <w:rsid w:val="004C3919"/>
  </w:style>
  <w:style w:type="character" w:customStyle="1" w:styleId="DefaultParagraphFont1">
    <w:name w:val="Default Paragraph Font1"/>
    <w:rsid w:val="004C3919"/>
  </w:style>
  <w:style w:type="character" w:customStyle="1" w:styleId="FootnoteCharacters">
    <w:name w:val="Footnote Characters"/>
    <w:basedOn w:val="a1"/>
    <w:rsid w:val="004C3919"/>
  </w:style>
  <w:style w:type="paragraph" w:customStyle="1" w:styleId="Heading">
    <w:name w:val="Heading"/>
    <w:basedOn w:val="a0"/>
    <w:next w:val="27"/>
    <w:rsid w:val="004C3919"/>
  </w:style>
  <w:style w:type="paragraph" w:styleId="affb">
    <w:name w:val="List"/>
    <w:basedOn w:val="a0"/>
    <w:rsid w:val="004C3919"/>
    <w:pPr>
      <w:ind w:left="283" w:hanging="283"/>
    </w:pPr>
  </w:style>
  <w:style w:type="paragraph" w:customStyle="1" w:styleId="Caption1">
    <w:name w:val="Caption1"/>
    <w:basedOn w:val="a0"/>
    <w:next w:val="Spiegelstrich3"/>
    <w:rsid w:val="004C3919"/>
  </w:style>
  <w:style w:type="paragraph" w:customStyle="1" w:styleId="Index">
    <w:name w:val="Index"/>
    <w:basedOn w:val="a0"/>
    <w:rsid w:val="004C3919"/>
  </w:style>
  <w:style w:type="paragraph" w:customStyle="1" w:styleId="BodyTextIndent21">
    <w:name w:val="Body Text Indent 21"/>
    <w:basedOn w:val="a0"/>
    <w:next w:val="aff8"/>
    <w:rsid w:val="004C3919"/>
  </w:style>
  <w:style w:type="paragraph" w:customStyle="1" w:styleId="BalloonText1">
    <w:name w:val="Balloon Text1"/>
    <w:basedOn w:val="a0"/>
    <w:rsid w:val="004C3919"/>
  </w:style>
  <w:style w:type="paragraph" w:styleId="affc">
    <w:name w:val="Subtitle"/>
    <w:basedOn w:val="a0"/>
    <w:qFormat/>
    <w:rsid w:val="004C3919"/>
    <w:pPr>
      <w:spacing w:after="60"/>
      <w:jc w:val="center"/>
      <w:outlineLvl w:val="1"/>
    </w:pPr>
    <w:rPr>
      <w:rFonts w:ascii="Arial" w:hAnsi="Arial" w:cs="Arial"/>
    </w:rPr>
  </w:style>
  <w:style w:type="paragraph" w:customStyle="1" w:styleId="BlockText1">
    <w:name w:val="Block Text1"/>
    <w:basedOn w:val="a0"/>
    <w:rsid w:val="004C3919"/>
  </w:style>
  <w:style w:type="paragraph" w:customStyle="1" w:styleId="TableContents">
    <w:name w:val="Table Contents"/>
    <w:basedOn w:val="a0"/>
    <w:rsid w:val="004C3919"/>
  </w:style>
  <w:style w:type="paragraph" w:customStyle="1" w:styleId="TableHeading">
    <w:name w:val="Table Heading"/>
    <w:basedOn w:val="a0"/>
    <w:rsid w:val="004C3919"/>
  </w:style>
  <w:style w:type="paragraph" w:customStyle="1" w:styleId="Contents10">
    <w:name w:val="Contents 10"/>
    <w:basedOn w:val="a0"/>
    <w:rsid w:val="004C3919"/>
  </w:style>
  <w:style w:type="paragraph" w:customStyle="1" w:styleId="Framecontents">
    <w:name w:val="Frame contents"/>
    <w:basedOn w:val="27"/>
    <w:rsid w:val="004C3919"/>
  </w:style>
  <w:style w:type="paragraph" w:customStyle="1" w:styleId="Body2">
    <w:name w:val="Body2"/>
    <w:aliases w:val="b2"/>
    <w:basedOn w:val="a0"/>
    <w:rsid w:val="004C3919"/>
  </w:style>
  <w:style w:type="character" w:customStyle="1" w:styleId="Body2Char">
    <w:name w:val="Body2 Char"/>
    <w:aliases w:val="b2 Char Char"/>
    <w:basedOn w:val="a1"/>
    <w:rsid w:val="004C3919"/>
  </w:style>
  <w:style w:type="paragraph" w:customStyle="1" w:styleId="Body3">
    <w:name w:val="Body3"/>
    <w:aliases w:val="b3"/>
    <w:basedOn w:val="a0"/>
    <w:rsid w:val="004C3919"/>
  </w:style>
  <w:style w:type="character" w:customStyle="1" w:styleId="Body3Char">
    <w:name w:val="Body3 Char"/>
    <w:aliases w:val="b3 Char"/>
    <w:basedOn w:val="a1"/>
    <w:rsid w:val="004C3919"/>
  </w:style>
  <w:style w:type="character" w:customStyle="1" w:styleId="DocXref">
    <w:name w:val="DocXref"/>
    <w:basedOn w:val="a1"/>
    <w:rsid w:val="004C3919"/>
  </w:style>
  <w:style w:type="paragraph" w:styleId="affd">
    <w:name w:val="List Bullet"/>
    <w:basedOn w:val="a0"/>
    <w:rsid w:val="004C3919"/>
  </w:style>
  <w:style w:type="paragraph" w:customStyle="1" w:styleId="affe">
    <w:name w:val="Знак Знак Знак Знак Знак Знак Знак Знак Знак Знак Знак Знак Знак"/>
    <w:basedOn w:val="a0"/>
    <w:rsid w:val="009B5031"/>
    <w:pPr>
      <w:spacing w:after="160" w:line="240" w:lineRule="exact"/>
      <w:jc w:val="both"/>
    </w:pPr>
    <w:rPr>
      <w:rFonts w:ascii="Verdana" w:hAnsi="Verdana" w:cs="Arial"/>
      <w:sz w:val="20"/>
      <w:szCs w:val="20"/>
      <w:lang w:val="en-US" w:eastAsia="en-US"/>
    </w:rPr>
  </w:style>
  <w:style w:type="paragraph" w:customStyle="1" w:styleId="DefaultParagraphFontParaCharChar">
    <w:name w:val="Default Paragraph Font Para Char Char Знак"/>
    <w:basedOn w:val="a0"/>
    <w:rsid w:val="009B5031"/>
    <w:pPr>
      <w:spacing w:after="160" w:line="240" w:lineRule="exact"/>
    </w:pPr>
    <w:rPr>
      <w:rFonts w:ascii="Verdana" w:hAnsi="Verdana" w:cs="Verdana"/>
      <w:sz w:val="20"/>
      <w:szCs w:val="20"/>
      <w:lang w:val="en-US" w:eastAsia="en-US"/>
    </w:rPr>
  </w:style>
  <w:style w:type="paragraph" w:customStyle="1" w:styleId="Arial1466">
    <w:name w:val="Стиль Arial 14 пт полужирный Синий Перед:  6 пт После:  6 пт"/>
    <w:basedOn w:val="a0"/>
    <w:rsid w:val="003C7BA3"/>
    <w:pPr>
      <w:numPr>
        <w:numId w:val="14"/>
      </w:numPr>
    </w:pPr>
  </w:style>
  <w:style w:type="character" w:customStyle="1" w:styleId="Text0">
    <w:name w:val="Text Знак"/>
    <w:link w:val="Text"/>
    <w:rsid w:val="00FE3680"/>
    <w:rPr>
      <w:sz w:val="24"/>
      <w:lang w:val="en-US" w:eastAsia="en-US" w:bidi="ar-SA"/>
    </w:rPr>
  </w:style>
  <w:style w:type="character" w:customStyle="1" w:styleId="a5">
    <w:name w:val="Основной текст Знак"/>
    <w:link w:val="a4"/>
    <w:rsid w:val="00DD4D61"/>
    <w:rPr>
      <w:rFonts w:ascii="TimesET" w:hAnsi="TimesET"/>
      <w:b/>
      <w:sz w:val="24"/>
      <w:lang w:val="en-GB"/>
    </w:rPr>
  </w:style>
  <w:style w:type="character" w:customStyle="1" w:styleId="ab">
    <w:name w:val="Текст сноски Знак"/>
    <w:basedOn w:val="a1"/>
    <w:link w:val="aa"/>
    <w:uiPriority w:val="99"/>
    <w:semiHidden/>
    <w:rsid w:val="00DD4D61"/>
  </w:style>
  <w:style w:type="character" w:customStyle="1" w:styleId="23">
    <w:name w:val="Основной текст 2 Знак"/>
    <w:basedOn w:val="a1"/>
    <w:link w:val="22"/>
    <w:rsid w:val="00DD4D61"/>
  </w:style>
  <w:style w:type="character" w:customStyle="1" w:styleId="aff9">
    <w:name w:val="Абзац списка Знак"/>
    <w:link w:val="aff8"/>
    <w:uiPriority w:val="99"/>
    <w:rsid w:val="009C2A27"/>
    <w:rPr>
      <w:sz w:val="24"/>
      <w:szCs w:val="24"/>
    </w:rPr>
  </w:style>
  <w:style w:type="paragraph" w:customStyle="1" w:styleId="a">
    <w:name w:val="Мой Нумерованный"/>
    <w:basedOn w:val="a0"/>
    <w:rsid w:val="00043E38"/>
    <w:pPr>
      <w:numPr>
        <w:numId w:val="35"/>
      </w:numPr>
      <w:jc w:val="both"/>
    </w:pPr>
  </w:style>
  <w:style w:type="paragraph" w:customStyle="1" w:styleId="18">
    <w:name w:val="Абзац списка1"/>
    <w:basedOn w:val="a0"/>
    <w:qFormat/>
    <w:rsid w:val="008C0CDD"/>
    <w:pPr>
      <w:ind w:left="720"/>
    </w:pPr>
    <w:rPr>
      <w:sz w:val="20"/>
      <w:szCs w:val="20"/>
    </w:rPr>
  </w:style>
  <w:style w:type="character" w:customStyle="1" w:styleId="FontStyle33">
    <w:name w:val="Font Style33"/>
    <w:uiPriority w:val="99"/>
    <w:rsid w:val="00087228"/>
    <w:rPr>
      <w:rFonts w:ascii="Times New Roman" w:hAnsi="Times New Roman" w:cs="Times New Roman" w:hint="default"/>
      <w:sz w:val="22"/>
      <w:szCs w:val="22"/>
    </w:rPr>
  </w:style>
  <w:style w:type="paragraph" w:customStyle="1" w:styleId="text1">
    <w:name w:val="text"/>
    <w:basedOn w:val="a0"/>
    <w:rsid w:val="002C135C"/>
    <w:pPr>
      <w:spacing w:after="240"/>
    </w:pPr>
  </w:style>
  <w:style w:type="character" w:customStyle="1" w:styleId="afff">
    <w:name w:val="Основной текст_"/>
    <w:basedOn w:val="a1"/>
    <w:link w:val="34"/>
    <w:rsid w:val="008D69CB"/>
    <w:rPr>
      <w:shd w:val="clear" w:color="auto" w:fill="FFFFFF"/>
    </w:rPr>
  </w:style>
  <w:style w:type="character" w:customStyle="1" w:styleId="28">
    <w:name w:val="Заголовок №2_"/>
    <w:basedOn w:val="a1"/>
    <w:link w:val="29"/>
    <w:rsid w:val="008D69CB"/>
    <w:rPr>
      <w:shd w:val="clear" w:color="auto" w:fill="FFFFFF"/>
    </w:rPr>
  </w:style>
  <w:style w:type="paragraph" w:customStyle="1" w:styleId="34">
    <w:name w:val="Основной текст3"/>
    <w:basedOn w:val="a0"/>
    <w:link w:val="afff"/>
    <w:rsid w:val="008D69CB"/>
    <w:pPr>
      <w:shd w:val="clear" w:color="auto" w:fill="FFFFFF"/>
      <w:spacing w:after="60" w:line="0" w:lineRule="atLeast"/>
      <w:ind w:hanging="800"/>
    </w:pPr>
    <w:rPr>
      <w:sz w:val="20"/>
      <w:szCs w:val="20"/>
    </w:rPr>
  </w:style>
  <w:style w:type="paragraph" w:customStyle="1" w:styleId="29">
    <w:name w:val="Заголовок №2"/>
    <w:basedOn w:val="a0"/>
    <w:link w:val="28"/>
    <w:rsid w:val="008D69CB"/>
    <w:pPr>
      <w:shd w:val="clear" w:color="auto" w:fill="FFFFFF"/>
      <w:spacing w:before="240" w:line="274" w:lineRule="exact"/>
      <w:outlineLvl w:val="1"/>
    </w:pPr>
    <w:rPr>
      <w:sz w:val="20"/>
      <w:szCs w:val="20"/>
    </w:rPr>
  </w:style>
  <w:style w:type="paragraph" w:customStyle="1" w:styleId="-">
    <w:name w:val="Контракт-пункт"/>
    <w:basedOn w:val="a0"/>
    <w:rsid w:val="0021111E"/>
    <w:pPr>
      <w:jc w:val="both"/>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885791">
      <w:bodyDiv w:val="1"/>
      <w:marLeft w:val="0"/>
      <w:marRight w:val="0"/>
      <w:marTop w:val="0"/>
      <w:marBottom w:val="0"/>
      <w:divBdr>
        <w:top w:val="none" w:sz="0" w:space="0" w:color="auto"/>
        <w:left w:val="none" w:sz="0" w:space="0" w:color="auto"/>
        <w:bottom w:val="none" w:sz="0" w:space="0" w:color="auto"/>
        <w:right w:val="none" w:sz="0" w:space="0" w:color="auto"/>
      </w:divBdr>
    </w:div>
    <w:div w:id="501161400">
      <w:bodyDiv w:val="1"/>
      <w:marLeft w:val="0"/>
      <w:marRight w:val="0"/>
      <w:marTop w:val="0"/>
      <w:marBottom w:val="0"/>
      <w:divBdr>
        <w:top w:val="none" w:sz="0" w:space="0" w:color="auto"/>
        <w:left w:val="none" w:sz="0" w:space="0" w:color="auto"/>
        <w:bottom w:val="none" w:sz="0" w:space="0" w:color="auto"/>
        <w:right w:val="none" w:sz="0" w:space="0" w:color="auto"/>
      </w:divBdr>
    </w:div>
    <w:div w:id="663165915">
      <w:bodyDiv w:val="1"/>
      <w:marLeft w:val="0"/>
      <w:marRight w:val="0"/>
      <w:marTop w:val="0"/>
      <w:marBottom w:val="0"/>
      <w:divBdr>
        <w:top w:val="none" w:sz="0" w:space="0" w:color="auto"/>
        <w:left w:val="none" w:sz="0" w:space="0" w:color="auto"/>
        <w:bottom w:val="none" w:sz="0" w:space="0" w:color="auto"/>
        <w:right w:val="none" w:sz="0" w:space="0" w:color="auto"/>
      </w:divBdr>
    </w:div>
    <w:div w:id="1308709363">
      <w:bodyDiv w:val="1"/>
      <w:marLeft w:val="0"/>
      <w:marRight w:val="0"/>
      <w:marTop w:val="0"/>
      <w:marBottom w:val="0"/>
      <w:divBdr>
        <w:top w:val="none" w:sz="0" w:space="0" w:color="auto"/>
        <w:left w:val="none" w:sz="0" w:space="0" w:color="auto"/>
        <w:bottom w:val="none" w:sz="0" w:space="0" w:color="auto"/>
        <w:right w:val="none" w:sz="0" w:space="0" w:color="auto"/>
      </w:divBdr>
    </w:div>
    <w:div w:id="1880823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F326B-1FBB-48AC-8024-55C75A868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19</Pages>
  <Words>9485</Words>
  <Characters>54065</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ДОГОВОР № _____________________</vt:lpstr>
    </vt:vector>
  </TitlesOfParts>
  <Company>-</Company>
  <LinksUpToDate>false</LinksUpToDate>
  <CharactersWithSpaces>63424</CharactersWithSpaces>
  <SharedDoc>false</SharedDoc>
  <HLinks>
    <vt:vector size="18" baseType="variant">
      <vt:variant>
        <vt:i4>609944601</vt:i4>
      </vt:variant>
      <vt:variant>
        <vt:i4>6</vt:i4>
      </vt:variant>
      <vt:variant>
        <vt:i4>0</vt:i4>
      </vt:variant>
      <vt:variant>
        <vt:i4>5</vt:i4>
      </vt:variant>
      <vt:variant>
        <vt:lpwstr/>
      </vt:variant>
      <vt:variant>
        <vt:lpwstr>_ДОГОВОР_КУПЛИ_–</vt:lpwstr>
      </vt:variant>
      <vt:variant>
        <vt:i4>75102</vt:i4>
      </vt:variant>
      <vt:variant>
        <vt:i4>3</vt:i4>
      </vt:variant>
      <vt:variant>
        <vt:i4>0</vt:i4>
      </vt:variant>
      <vt:variant>
        <vt:i4>5</vt:i4>
      </vt:variant>
      <vt:variant>
        <vt:lpwstr/>
      </vt:variant>
      <vt:variant>
        <vt:lpwstr>_ДОГОВОР_ПОСТАВКИ_№_</vt:lpwstr>
      </vt:variant>
      <vt:variant>
        <vt:i4>6161480</vt:i4>
      </vt:variant>
      <vt:variant>
        <vt:i4>0</vt:i4>
      </vt:variant>
      <vt:variant>
        <vt:i4>0</vt:i4>
      </vt:variant>
      <vt:variant>
        <vt:i4>5</vt:i4>
      </vt:variant>
      <vt:variant>
        <vt:lpwstr/>
      </vt:variant>
      <vt:variant>
        <vt:lpwstr>_ДОГОВОР_ПОСТАВКИ_№</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_____________________</dc:title>
  <dc:subject/>
  <dc:creator>Mishin.S.A@vnipipt.ru</dc:creator>
  <cp:keywords/>
  <dc:description/>
  <cp:lastModifiedBy>Стратийчук Сергей Александрович</cp:lastModifiedBy>
  <cp:revision>3</cp:revision>
  <cp:lastPrinted>2015-09-08T09:15:00Z</cp:lastPrinted>
  <dcterms:created xsi:type="dcterms:W3CDTF">2016-01-25T08:13:00Z</dcterms:created>
  <dcterms:modified xsi:type="dcterms:W3CDTF">2016-01-25T10:06:00Z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